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907A" w14:textId="21BAE0B1" w:rsidR="0007066A" w:rsidRPr="0097108F" w:rsidRDefault="0007066A">
      <w:pPr>
        <w:pStyle w:val="Corpsdetexte"/>
        <w:spacing w:line="158" w:lineRule="exact"/>
        <w:ind w:left="-101"/>
        <w:rPr>
          <w:rFonts w:ascii="Times New Roman"/>
          <w:position w:val="-2"/>
          <w:sz w:val="15"/>
          <w:lang w:val="nl-BE"/>
        </w:rPr>
      </w:pPr>
    </w:p>
    <w:p w14:paraId="199996F4" w14:textId="4955D3D9" w:rsidR="0007066A" w:rsidRPr="0097108F" w:rsidRDefault="006660C8" w:rsidP="007837CB">
      <w:pPr>
        <w:pStyle w:val="Corpsdetexte"/>
        <w:spacing w:before="1"/>
        <w:rPr>
          <w:rFonts w:ascii="Times New Roman"/>
          <w:sz w:val="16"/>
          <w:szCs w:val="28"/>
          <w:lang w:val="nl-BE"/>
        </w:rPr>
      </w:pPr>
      <w:r w:rsidRPr="0097108F">
        <w:rPr>
          <w:noProof/>
          <w:lang w:val="nl-BE"/>
        </w:rPr>
        <w:drawing>
          <wp:anchor distT="0" distB="0" distL="0" distR="0" simplePos="0" relativeHeight="251596800" behindDoc="0" locked="0" layoutInCell="1" allowOverlap="1" wp14:anchorId="1F30B5C4" wp14:editId="2901F0E5">
            <wp:simplePos x="0" y="0"/>
            <wp:positionH relativeFrom="page">
              <wp:posOffset>260430</wp:posOffset>
            </wp:positionH>
            <wp:positionV relativeFrom="paragraph">
              <wp:posOffset>101262</wp:posOffset>
            </wp:positionV>
            <wp:extent cx="1290578" cy="648183"/>
            <wp:effectExtent l="0" t="0" r="508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057" cy="649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14C20" w14:textId="0352F581" w:rsidR="0007066A" w:rsidRPr="0097108F" w:rsidRDefault="0007066A" w:rsidP="007837CB">
      <w:pPr>
        <w:pStyle w:val="Corpsdetexte"/>
        <w:spacing w:line="20" w:lineRule="exact"/>
        <w:ind w:left="-425"/>
        <w:rPr>
          <w:rFonts w:ascii="Times New Roman"/>
          <w:sz w:val="4"/>
          <w:szCs w:val="28"/>
          <w:lang w:val="nl-BE"/>
        </w:rPr>
      </w:pPr>
    </w:p>
    <w:p w14:paraId="0E4296B1" w14:textId="19A0CBA7" w:rsidR="006660C8" w:rsidRPr="0097108F" w:rsidRDefault="0097108F" w:rsidP="007837CB">
      <w:pPr>
        <w:pStyle w:val="Corpsdetexte"/>
        <w:spacing w:line="211" w:lineRule="auto"/>
        <w:ind w:left="7431" w:right="3"/>
        <w:jc w:val="right"/>
        <w:rPr>
          <w:sz w:val="20"/>
          <w:szCs w:val="20"/>
          <w:lang w:val="nl-BE"/>
        </w:rPr>
      </w:pPr>
      <w:r w:rsidRPr="0097108F">
        <w:rPr>
          <w:b/>
          <w:sz w:val="20"/>
          <w:szCs w:val="20"/>
          <w:lang w:val="nl-BE"/>
        </w:rPr>
        <w:t>Bewerkt:</w:t>
      </w:r>
      <w:r w:rsidR="009B42C1" w:rsidRPr="0097108F">
        <w:rPr>
          <w:b/>
          <w:sz w:val="20"/>
          <w:szCs w:val="20"/>
          <w:lang w:val="nl-BE"/>
        </w:rPr>
        <w:t xml:space="preserve"> </w:t>
      </w:r>
      <w:r w:rsidR="009B42C1" w:rsidRPr="0097108F">
        <w:rPr>
          <w:sz w:val="20"/>
          <w:szCs w:val="20"/>
          <w:lang w:val="nl-BE"/>
        </w:rPr>
        <w:t>1</w:t>
      </w:r>
      <w:r w:rsidR="00FE2160" w:rsidRPr="0097108F">
        <w:rPr>
          <w:sz w:val="20"/>
          <w:szCs w:val="20"/>
          <w:lang w:val="nl-BE"/>
        </w:rPr>
        <w:t>2</w:t>
      </w:r>
      <w:r w:rsidR="009B42C1" w:rsidRPr="0097108F">
        <w:rPr>
          <w:sz w:val="20"/>
          <w:szCs w:val="20"/>
          <w:lang w:val="nl-BE"/>
        </w:rPr>
        <w:t>/03/20</w:t>
      </w:r>
      <w:r w:rsidR="00FE2160" w:rsidRPr="0097108F">
        <w:rPr>
          <w:sz w:val="20"/>
          <w:szCs w:val="20"/>
          <w:lang w:val="nl-BE"/>
        </w:rPr>
        <w:t>25</w:t>
      </w:r>
      <w:r w:rsidR="009B42C1" w:rsidRPr="0097108F">
        <w:rPr>
          <w:sz w:val="20"/>
          <w:szCs w:val="20"/>
          <w:lang w:val="nl-BE"/>
        </w:rPr>
        <w:t xml:space="preserve"> </w:t>
      </w:r>
    </w:p>
    <w:p w14:paraId="6B1225BD" w14:textId="4D95DD98" w:rsidR="0007066A" w:rsidRPr="0097108F" w:rsidRDefault="0097108F" w:rsidP="007837CB">
      <w:pPr>
        <w:pStyle w:val="Corpsdetexte"/>
        <w:spacing w:line="211" w:lineRule="auto"/>
        <w:ind w:left="7431" w:right="3"/>
        <w:jc w:val="right"/>
        <w:rPr>
          <w:sz w:val="20"/>
          <w:szCs w:val="20"/>
          <w:lang w:val="nl-BE"/>
        </w:rPr>
      </w:pPr>
      <w:r w:rsidRPr="0097108F">
        <w:rPr>
          <w:b/>
          <w:sz w:val="20"/>
          <w:szCs w:val="20"/>
          <w:lang w:val="nl-BE"/>
        </w:rPr>
        <w:t>Geactualiseerd:</w:t>
      </w:r>
      <w:r w:rsidR="006660C8" w:rsidRPr="0097108F">
        <w:rPr>
          <w:b/>
          <w:bCs/>
          <w:sz w:val="20"/>
          <w:szCs w:val="20"/>
          <w:lang w:val="nl-BE"/>
        </w:rPr>
        <w:t xml:space="preserve"> </w:t>
      </w:r>
      <w:r w:rsidR="001970CE" w:rsidRPr="0097108F">
        <w:rPr>
          <w:sz w:val="20"/>
          <w:szCs w:val="20"/>
          <w:lang w:val="nl-BE"/>
        </w:rPr>
        <w:t>2</w:t>
      </w:r>
      <w:r w:rsidR="00494A41" w:rsidRPr="0097108F">
        <w:rPr>
          <w:sz w:val="20"/>
          <w:szCs w:val="20"/>
          <w:lang w:val="nl-BE"/>
        </w:rPr>
        <w:t>6</w:t>
      </w:r>
      <w:r w:rsidR="009B42C1" w:rsidRPr="0097108F">
        <w:rPr>
          <w:spacing w:val="-2"/>
          <w:sz w:val="20"/>
          <w:szCs w:val="20"/>
          <w:lang w:val="nl-BE"/>
        </w:rPr>
        <w:t>/11/2025</w:t>
      </w:r>
    </w:p>
    <w:p w14:paraId="323EB3C1" w14:textId="0E83899A" w:rsidR="0007066A" w:rsidRPr="0097108F" w:rsidRDefault="0007066A" w:rsidP="007837CB">
      <w:pPr>
        <w:pStyle w:val="Corpsdetexte"/>
        <w:rPr>
          <w:sz w:val="22"/>
          <w:szCs w:val="28"/>
          <w:lang w:val="nl-BE"/>
        </w:rPr>
      </w:pPr>
    </w:p>
    <w:p w14:paraId="566E6A59" w14:textId="74CB3C51" w:rsidR="00FF4352" w:rsidRPr="0097108F" w:rsidRDefault="00A32515" w:rsidP="007837CB">
      <w:pPr>
        <w:pStyle w:val="Corpsdetexte"/>
        <w:spacing w:before="69"/>
        <w:rPr>
          <w:sz w:val="22"/>
          <w:szCs w:val="28"/>
          <w:lang w:val="nl-BE"/>
        </w:rPr>
      </w:pPr>
      <w:r w:rsidRPr="0097108F">
        <w:rPr>
          <w:noProof/>
          <w:sz w:val="22"/>
          <w:szCs w:val="28"/>
          <w:lang w:val="nl-BE"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39DA3F44" wp14:editId="6E854E6B">
                <wp:simplePos x="0" y="0"/>
                <wp:positionH relativeFrom="page">
                  <wp:posOffset>1257300</wp:posOffset>
                </wp:positionH>
                <wp:positionV relativeFrom="paragraph">
                  <wp:posOffset>221615</wp:posOffset>
                </wp:positionV>
                <wp:extent cx="5852795" cy="6299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795" cy="629920"/>
                        </a:xfrm>
                        <a:prstGeom prst="rect">
                          <a:avLst/>
                        </a:prstGeom>
                        <a:solidFill>
                          <a:srgbClr val="039EDA"/>
                        </a:solidFill>
                      </wps:spPr>
                      <wps:txbx>
                        <w:txbxContent>
                          <w:p w14:paraId="5913AC61" w14:textId="6A921EFB" w:rsidR="0007066A" w:rsidRPr="004262DF" w:rsidRDefault="004262DF" w:rsidP="00C946C5">
                            <w:pPr>
                              <w:spacing w:before="183"/>
                              <w:ind w:left="478"/>
                              <w:jc w:val="center"/>
                              <w:rPr>
                                <w:color w:val="000000"/>
                                <w:sz w:val="46"/>
                                <w:lang w:val="fr-BE"/>
                              </w:rPr>
                            </w:pPr>
                            <w:r w:rsidRPr="004262DF">
                              <w:rPr>
                                <w:color w:val="FFFFFF"/>
                                <w:sz w:val="46"/>
                                <w:lang w:val="fr-BE"/>
                              </w:rPr>
                              <w:t xml:space="preserve">PE-RT KOMO </w:t>
                            </w:r>
                            <w:r w:rsidR="00014B89">
                              <w:rPr>
                                <w:color w:val="FFFFFF"/>
                                <w:sz w:val="46"/>
                                <w:lang w:val="fr-BE"/>
                              </w:rPr>
                              <w:t>VLOERVERMARINGBUIZEN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DA3F4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99pt;margin-top:17.45pt;width:460.85pt;height:49.6pt;z-index:-251707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" fillcolor="#039eda" stroked="f">
                <v:textbox inset="0,0,0,0">
                  <w:txbxContent>
                    <w:p w14:paraId="5913AC61" w14:textId="6A921EFB" w:rsidR="0007066A" w:rsidRPr="004262DF" w:rsidRDefault="004262DF" w:rsidP="00C946C5">
                      <w:pPr>
                        <w:spacing w:before="183"/>
                        <w:ind w:left="478"/>
                        <w:jc w:val="center"/>
                        <w:rPr>
                          <w:color w:val="000000"/>
                          <w:sz w:val="46"/>
                          <w:lang w:val="fr-BE"/>
                        </w:rPr>
                      </w:pPr>
                      <w:r w:rsidRPr="004262DF">
                        <w:rPr>
                          <w:color w:val="FFFFFF"/>
                          <w:sz w:val="46"/>
                          <w:lang w:val="fr-BE"/>
                        </w:rPr>
                        <w:t xml:space="preserve">PE-RT KOMO </w:t>
                      </w:r>
                      <w:r w:rsidR="00014B89">
                        <w:rPr>
                          <w:color w:val="FFFFFF"/>
                          <w:sz w:val="46"/>
                          <w:lang w:val="fr-BE"/>
                        </w:rPr>
                        <w:t>VLOERVERMARINGBUIZEN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AFE36" w14:textId="16193789" w:rsidR="00A710C1" w:rsidRPr="0097108F" w:rsidRDefault="009D12F2" w:rsidP="00A710C1">
      <w:pPr>
        <w:pStyle w:val="Corpsdetexte"/>
        <w:tabs>
          <w:tab w:val="left" w:pos="3686"/>
        </w:tabs>
        <w:spacing w:before="160"/>
        <w:ind w:left="567"/>
        <w:rPr>
          <w:color w:val="039EDA"/>
          <w:sz w:val="22"/>
          <w:szCs w:val="22"/>
          <w:lang w:val="nl-BE"/>
        </w:rPr>
      </w:pPr>
      <w:r w:rsidRPr="0097108F">
        <w:rPr>
          <w:color w:val="039EDA"/>
          <w:spacing w:val="-2"/>
          <w:sz w:val="22"/>
          <w:szCs w:val="22"/>
          <w:lang w:val="nl-BE"/>
        </w:rPr>
        <w:tab/>
      </w:r>
      <w:r w:rsidR="000F5380" w:rsidRPr="0097108F">
        <w:rPr>
          <w:color w:val="039EDA"/>
          <w:spacing w:val="-2"/>
          <w:sz w:val="22"/>
          <w:szCs w:val="22"/>
          <w:lang w:val="nl-BE"/>
        </w:rPr>
        <w:t>BESCHRIJVING:</w:t>
      </w:r>
    </w:p>
    <w:p w14:paraId="75768FE6" w14:textId="006E4C8B" w:rsidR="0007066A" w:rsidRPr="0097108F" w:rsidRDefault="0007066A" w:rsidP="00331415">
      <w:pPr>
        <w:pStyle w:val="Corpsdetexte"/>
        <w:tabs>
          <w:tab w:val="left" w:pos="3686"/>
        </w:tabs>
        <w:spacing w:before="160"/>
        <w:ind w:left="567"/>
        <w:rPr>
          <w:color w:val="039EDA"/>
          <w:sz w:val="22"/>
          <w:szCs w:val="22"/>
          <w:lang w:val="nl-BE"/>
        </w:rPr>
      </w:pPr>
    </w:p>
    <w:p w14:paraId="607B5B52" w14:textId="3B427305" w:rsidR="0007066A" w:rsidRPr="0097108F" w:rsidRDefault="00C54CDD" w:rsidP="0044476C">
      <w:pPr>
        <w:spacing w:before="35"/>
        <w:ind w:left="3828"/>
        <w:jc w:val="both"/>
        <w:rPr>
          <w:sz w:val="20"/>
          <w:szCs w:val="20"/>
          <w:lang w:val="nl-BE"/>
        </w:rPr>
      </w:pPr>
      <w:r w:rsidRPr="0097108F">
        <w:rPr>
          <w:noProof/>
          <w:color w:val="039EDA"/>
          <w:spacing w:val="-2"/>
          <w:lang w:val="nl-BE"/>
        </w:rPr>
        <w:drawing>
          <wp:anchor distT="0" distB="0" distL="114300" distR="114300" simplePos="0" relativeHeight="251719680" behindDoc="1" locked="0" layoutInCell="1" allowOverlap="1" wp14:anchorId="2F55C3B7" wp14:editId="22D13116">
            <wp:simplePos x="0" y="0"/>
            <wp:positionH relativeFrom="column">
              <wp:posOffset>136525</wp:posOffset>
            </wp:positionH>
            <wp:positionV relativeFrom="paragraph">
              <wp:posOffset>31115</wp:posOffset>
            </wp:positionV>
            <wp:extent cx="1527175" cy="1527175"/>
            <wp:effectExtent l="0" t="0" r="0" b="0"/>
            <wp:wrapTight wrapText="bothSides">
              <wp:wrapPolygon edited="0">
                <wp:start x="7005" y="808"/>
                <wp:lineTo x="5928" y="1617"/>
                <wp:lineTo x="1886" y="4850"/>
                <wp:lineTo x="1078" y="9969"/>
                <wp:lineTo x="1617" y="15089"/>
                <wp:lineTo x="5658" y="18591"/>
                <wp:lineTo x="9700" y="19938"/>
                <wp:lineTo x="12394" y="19938"/>
                <wp:lineTo x="15089" y="18591"/>
                <wp:lineTo x="18591" y="14550"/>
                <wp:lineTo x="18591" y="14280"/>
                <wp:lineTo x="19669" y="9969"/>
                <wp:lineTo x="19130" y="5119"/>
                <wp:lineTo x="15897" y="2156"/>
                <wp:lineTo x="14011" y="808"/>
                <wp:lineTo x="7005" y="808"/>
              </wp:wrapPolygon>
            </wp:wrapTight>
            <wp:docPr id="1170523445" name="Image 1" descr="Une image contenant cercle, léger, spira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23445" name="Image 1" descr="Une image contenant cercle, léger, spirale, art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0C1" w:rsidRPr="0097108F">
        <w:rPr>
          <w:sz w:val="20"/>
          <w:szCs w:val="20"/>
          <w:lang w:val="nl-BE"/>
        </w:rPr>
        <w:t>PE-R</w:t>
      </w:r>
      <w:r w:rsidR="004262DF" w:rsidRPr="0097108F">
        <w:rPr>
          <w:sz w:val="20"/>
          <w:szCs w:val="20"/>
          <w:lang w:val="nl-BE"/>
        </w:rPr>
        <w:t>T</w:t>
      </w:r>
      <w:r w:rsidR="00A710C1" w:rsidRPr="0097108F">
        <w:rPr>
          <w:sz w:val="20"/>
          <w:szCs w:val="20"/>
          <w:lang w:val="nl-BE"/>
        </w:rPr>
        <w:t xml:space="preserve"> buizen voor vloerverwarming</w:t>
      </w:r>
      <w:r w:rsidR="001F6010" w:rsidRPr="0097108F">
        <w:rPr>
          <w:sz w:val="20"/>
          <w:szCs w:val="20"/>
          <w:lang w:val="nl-BE"/>
        </w:rPr>
        <w:t xml:space="preserve"> (</w:t>
      </w:r>
      <w:r w:rsidR="00A710C1" w:rsidRPr="0097108F">
        <w:rPr>
          <w:sz w:val="20"/>
          <w:szCs w:val="20"/>
          <w:lang w:val="nl-BE"/>
        </w:rPr>
        <w:t>k</w:t>
      </w:r>
      <w:r w:rsidR="001F6010" w:rsidRPr="0097108F">
        <w:rPr>
          <w:sz w:val="20"/>
          <w:szCs w:val="20"/>
          <w:lang w:val="nl-BE"/>
        </w:rPr>
        <w:t>lasse 4/6 bar)</w:t>
      </w:r>
    </w:p>
    <w:p w14:paraId="30455CF9" w14:textId="63E3B0DF" w:rsidR="009D12F2" w:rsidRPr="0097108F" w:rsidRDefault="00A710C1" w:rsidP="0044476C">
      <w:pPr>
        <w:pStyle w:val="Corpsdetexte"/>
        <w:numPr>
          <w:ilvl w:val="0"/>
          <w:numId w:val="6"/>
        </w:numPr>
        <w:spacing w:before="4"/>
        <w:ind w:left="4395" w:hanging="284"/>
        <w:jc w:val="both"/>
        <w:rPr>
          <w:sz w:val="20"/>
          <w:szCs w:val="20"/>
          <w:lang w:val="nl-BE"/>
        </w:rPr>
      </w:pPr>
      <w:r w:rsidRPr="0097108F">
        <w:rPr>
          <w:spacing w:val="-4"/>
          <w:sz w:val="20"/>
          <w:szCs w:val="20"/>
          <w:lang w:val="nl-BE"/>
        </w:rPr>
        <w:t>Binnen en buiten lagen van</w:t>
      </w:r>
      <w:r w:rsidR="004262DF" w:rsidRPr="0097108F">
        <w:rPr>
          <w:spacing w:val="-4"/>
          <w:sz w:val="20"/>
          <w:szCs w:val="20"/>
          <w:lang w:val="nl-BE"/>
        </w:rPr>
        <w:t xml:space="preserve"> PE</w:t>
      </w:r>
      <w:r w:rsidR="00FE2160" w:rsidRPr="0097108F">
        <w:rPr>
          <w:spacing w:val="-4"/>
          <w:sz w:val="20"/>
          <w:szCs w:val="20"/>
          <w:lang w:val="nl-BE"/>
        </w:rPr>
        <w:t>-RT type II</w:t>
      </w:r>
    </w:p>
    <w:p w14:paraId="6805D957" w14:textId="270130A9" w:rsidR="00FE2160" w:rsidRPr="0097108F" w:rsidRDefault="00FE2160" w:rsidP="0044476C">
      <w:pPr>
        <w:pStyle w:val="Corpsdetexte"/>
        <w:numPr>
          <w:ilvl w:val="0"/>
          <w:numId w:val="6"/>
        </w:numPr>
        <w:spacing w:before="4"/>
        <w:ind w:left="4395" w:hanging="284"/>
        <w:jc w:val="both"/>
        <w:rPr>
          <w:sz w:val="20"/>
          <w:szCs w:val="20"/>
          <w:lang w:val="nl-BE"/>
        </w:rPr>
      </w:pPr>
      <w:r w:rsidRPr="0097108F">
        <w:rPr>
          <w:spacing w:val="-4"/>
          <w:sz w:val="20"/>
          <w:szCs w:val="20"/>
          <w:lang w:val="nl-BE"/>
        </w:rPr>
        <w:t xml:space="preserve">2 </w:t>
      </w:r>
      <w:r w:rsidR="00A710C1" w:rsidRPr="0097108F">
        <w:rPr>
          <w:spacing w:val="-4"/>
          <w:sz w:val="20"/>
          <w:szCs w:val="20"/>
          <w:lang w:val="nl-BE"/>
        </w:rPr>
        <w:t>kleeflagen</w:t>
      </w:r>
    </w:p>
    <w:p w14:paraId="776B40DD" w14:textId="3BB30E6F" w:rsidR="0007066A" w:rsidRPr="0097108F" w:rsidRDefault="00FE2160" w:rsidP="0044476C">
      <w:pPr>
        <w:pStyle w:val="Corpsdetexte"/>
        <w:numPr>
          <w:ilvl w:val="0"/>
          <w:numId w:val="6"/>
        </w:numPr>
        <w:spacing w:before="4"/>
        <w:ind w:left="4395" w:hanging="284"/>
        <w:jc w:val="both"/>
        <w:rPr>
          <w:sz w:val="20"/>
          <w:szCs w:val="20"/>
          <w:lang w:val="nl-BE"/>
        </w:rPr>
      </w:pPr>
      <w:r w:rsidRPr="0097108F">
        <w:rPr>
          <w:spacing w:val="-2"/>
          <w:sz w:val="20"/>
          <w:szCs w:val="20"/>
          <w:lang w:val="nl-BE"/>
        </w:rPr>
        <w:t xml:space="preserve">1 </w:t>
      </w:r>
      <w:r w:rsidR="008852C7" w:rsidRPr="0097108F">
        <w:rPr>
          <w:spacing w:val="-2"/>
          <w:sz w:val="20"/>
          <w:szCs w:val="20"/>
          <w:lang w:val="nl-BE"/>
        </w:rPr>
        <w:t>zuurstof barrière:</w:t>
      </w:r>
      <w:r w:rsidR="004262DF" w:rsidRPr="0097108F">
        <w:rPr>
          <w:spacing w:val="-2"/>
          <w:sz w:val="20"/>
          <w:szCs w:val="20"/>
          <w:lang w:val="nl-BE"/>
        </w:rPr>
        <w:t xml:space="preserve"> EVOH</w:t>
      </w:r>
    </w:p>
    <w:p w14:paraId="6837433F" w14:textId="1EDCC879" w:rsidR="0007066A" w:rsidRPr="0097108F" w:rsidRDefault="009D12F2" w:rsidP="00331415">
      <w:pPr>
        <w:pStyle w:val="Corpsdetexte"/>
        <w:tabs>
          <w:tab w:val="left" w:pos="3686"/>
        </w:tabs>
        <w:spacing w:before="160"/>
        <w:ind w:left="567"/>
        <w:rPr>
          <w:color w:val="039EDA"/>
          <w:spacing w:val="-2"/>
          <w:sz w:val="22"/>
          <w:szCs w:val="22"/>
          <w:lang w:val="nl-BE"/>
        </w:rPr>
      </w:pPr>
      <w:r w:rsidRPr="0097108F">
        <w:rPr>
          <w:color w:val="039EDA"/>
          <w:spacing w:val="-2"/>
          <w:sz w:val="22"/>
          <w:szCs w:val="22"/>
          <w:lang w:val="nl-BE"/>
        </w:rPr>
        <w:tab/>
      </w:r>
      <w:r w:rsidR="004262DF" w:rsidRPr="0097108F">
        <w:rPr>
          <w:color w:val="039EDA"/>
          <w:spacing w:val="-2"/>
          <w:sz w:val="22"/>
          <w:szCs w:val="22"/>
          <w:lang w:val="nl-BE"/>
        </w:rPr>
        <w:t>NORME</w:t>
      </w:r>
      <w:r w:rsidR="00A710C1" w:rsidRPr="0097108F">
        <w:rPr>
          <w:color w:val="039EDA"/>
          <w:spacing w:val="-2"/>
          <w:sz w:val="22"/>
          <w:szCs w:val="22"/>
          <w:lang w:val="nl-BE"/>
        </w:rPr>
        <w:t>N</w:t>
      </w:r>
      <w:r w:rsidR="004262DF" w:rsidRPr="0097108F">
        <w:rPr>
          <w:color w:val="039EDA"/>
          <w:spacing w:val="-2"/>
          <w:sz w:val="22"/>
          <w:szCs w:val="22"/>
          <w:lang w:val="nl-BE"/>
        </w:rPr>
        <w:t>:</w:t>
      </w:r>
      <w:r w:rsidR="00C54CDD" w:rsidRPr="0097108F">
        <w:rPr>
          <w:noProof/>
          <w:color w:val="039EDA"/>
          <w:spacing w:val="-2"/>
          <w:sz w:val="14"/>
          <w:szCs w:val="14"/>
          <w:lang w:val="nl-BE"/>
        </w:rPr>
        <w:t xml:space="preserve"> </w:t>
      </w:r>
    </w:p>
    <w:p w14:paraId="24F409AB" w14:textId="6C3C3E85" w:rsidR="00FE2160" w:rsidRPr="0097108F" w:rsidRDefault="00FC3070" w:rsidP="0044476C">
      <w:pPr>
        <w:spacing w:before="53"/>
        <w:ind w:left="3827"/>
        <w:jc w:val="both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De buizen worden geproduceerd volgens Belgische en internationale normen:</w:t>
      </w:r>
      <w:r w:rsidR="001129C8" w:rsidRPr="0097108F">
        <w:rPr>
          <w:lang w:val="nl-BE"/>
        </w:rPr>
        <w:t xml:space="preserve"> </w:t>
      </w:r>
    </w:p>
    <w:p w14:paraId="45CDAFD8" w14:textId="04B785B0" w:rsidR="004262DF" w:rsidRPr="0097108F" w:rsidRDefault="004262DF" w:rsidP="004262DF">
      <w:pPr>
        <w:spacing w:before="53"/>
        <w:ind w:left="3827"/>
        <w:jc w:val="both"/>
        <w:rPr>
          <w:sz w:val="20"/>
          <w:szCs w:val="20"/>
          <w:lang w:val="nl-BE"/>
        </w:rPr>
      </w:pPr>
      <w:r w:rsidRPr="0097108F">
        <w:rPr>
          <w:noProof/>
          <w:color w:val="039EDA"/>
          <w:spacing w:val="-2"/>
          <w:lang w:val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6F0CC" wp14:editId="3EF22774">
                <wp:simplePos x="0" y="0"/>
                <wp:positionH relativeFrom="column">
                  <wp:posOffset>-53974</wp:posOffset>
                </wp:positionH>
                <wp:positionV relativeFrom="paragraph">
                  <wp:posOffset>488950</wp:posOffset>
                </wp:positionV>
                <wp:extent cx="2120900" cy="1012190"/>
                <wp:effectExtent l="0" t="0" r="0" b="0"/>
                <wp:wrapNone/>
                <wp:docPr id="19066598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01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D51F8" w14:textId="02C2A631" w:rsidR="00A32515" w:rsidRPr="00A710C1" w:rsidRDefault="00A710C1" w:rsidP="00A325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A710C1"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  <w:t>Standaardlengten:</w:t>
                            </w:r>
                            <w:r w:rsidR="00C54CDD" w:rsidRPr="00A710C1"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  <w:t xml:space="preserve"> 120, 240, 600 </w:t>
                            </w:r>
                            <w:r w:rsidR="001F6010" w:rsidRPr="00A710C1"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  <w:t>m</w:t>
                            </w:r>
                            <w:r w:rsidRPr="00A710C1"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  <w:t>eter</w:t>
                            </w:r>
                          </w:p>
                          <w:p w14:paraId="59A45B03" w14:textId="624BB767" w:rsidR="00C54CDD" w:rsidRPr="00A710C1" w:rsidRDefault="00A710C1" w:rsidP="00A325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A710C1"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  <w:t>Afwijkende lengten op aanvraag</w:t>
                            </w:r>
                          </w:p>
                          <w:p w14:paraId="28C08214" w14:textId="6C158208" w:rsidR="00A32515" w:rsidRPr="00A710C1" w:rsidRDefault="00A710C1" w:rsidP="00A325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A710C1"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  <w:t>Compleet assortiment van hulpstukken</w:t>
                            </w:r>
                            <w:r w:rsidR="00C54CDD" w:rsidRPr="00A710C1">
                              <w:rPr>
                                <w:color w:val="039EDA"/>
                                <w:sz w:val="20"/>
                                <w:szCs w:val="20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F0CC" id="Zone de texte 6" o:spid="_x0000_s1027" type="#_x0000_t202" style="position:absolute;left:0;text-align:left;margin-left:-4.25pt;margin-top:38.5pt;width:167pt;height:7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" fillcolor="white [3201]" stroked="f" strokeweight=".5pt">
                <v:textbox>
                  <w:txbxContent>
                    <w:p w14:paraId="7A2D51F8" w14:textId="02C2A631" w:rsidR="00A32515" w:rsidRPr="00A710C1" w:rsidRDefault="00A710C1" w:rsidP="00A325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</w:pPr>
                      <w:r w:rsidRPr="00A710C1"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  <w:t>Standaardlengten:</w:t>
                      </w:r>
                      <w:r w:rsidR="00C54CDD" w:rsidRPr="00A710C1"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  <w:t xml:space="preserve"> 120, 240, 600 </w:t>
                      </w:r>
                      <w:r w:rsidR="001F6010" w:rsidRPr="00A710C1"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  <w:t>m</w:t>
                      </w:r>
                      <w:r w:rsidRPr="00A710C1"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  <w:t>eter</w:t>
                      </w:r>
                    </w:p>
                    <w:p w14:paraId="59A45B03" w14:textId="624BB767" w:rsidR="00C54CDD" w:rsidRPr="00A710C1" w:rsidRDefault="00A710C1" w:rsidP="00A325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</w:pPr>
                      <w:r w:rsidRPr="00A710C1"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  <w:t>Afwijkende lengten op aanvraag</w:t>
                      </w:r>
                    </w:p>
                    <w:p w14:paraId="28C08214" w14:textId="6C158208" w:rsidR="00A32515" w:rsidRPr="00A710C1" w:rsidRDefault="00A710C1" w:rsidP="00A325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</w:pPr>
                      <w:r w:rsidRPr="00A710C1"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  <w:t>Compleet assortiment van hulpstukken</w:t>
                      </w:r>
                      <w:r w:rsidR="00C54CDD" w:rsidRPr="00A710C1">
                        <w:rPr>
                          <w:color w:val="039EDA"/>
                          <w:sz w:val="20"/>
                          <w:szCs w:val="20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2160" w:rsidRPr="0097108F">
        <w:rPr>
          <w:sz w:val="20"/>
          <w:szCs w:val="20"/>
          <w:lang w:val="nl-BE"/>
        </w:rPr>
        <w:t>N</w:t>
      </w:r>
      <w:r w:rsidR="009B42C1" w:rsidRPr="0097108F">
        <w:rPr>
          <w:sz w:val="20"/>
          <w:szCs w:val="20"/>
          <w:lang w:val="nl-BE"/>
        </w:rPr>
        <w:t xml:space="preserve">BN EN </w:t>
      </w:r>
      <w:r w:rsidR="00FE2160" w:rsidRPr="0097108F">
        <w:rPr>
          <w:sz w:val="20"/>
          <w:szCs w:val="20"/>
          <w:lang w:val="nl-BE"/>
        </w:rPr>
        <w:t>ISO 22391.2</w:t>
      </w:r>
      <w:r w:rsidR="00CA680B" w:rsidRPr="0097108F">
        <w:rPr>
          <w:sz w:val="20"/>
          <w:szCs w:val="20"/>
          <w:lang w:val="nl-BE"/>
        </w:rPr>
        <w:t xml:space="preserve"> –</w:t>
      </w:r>
      <w:r w:rsidR="00FC3070" w:rsidRPr="0097108F">
        <w:rPr>
          <w:rFonts w:ascii="Segoe UI" w:hAnsi="Segoe UI" w:cs="Segoe UI"/>
          <w:color w:val="032571"/>
          <w:shd w:val="clear" w:color="auto" w:fill="F9FAFB"/>
          <w:lang w:val="nl-BE"/>
        </w:rPr>
        <w:t xml:space="preserve"> </w:t>
      </w:r>
      <w:r w:rsidR="00FC3070" w:rsidRPr="0097108F">
        <w:rPr>
          <w:sz w:val="20"/>
          <w:szCs w:val="20"/>
          <w:lang w:val="nl-BE"/>
        </w:rPr>
        <w:t xml:space="preserve">Kunststofleidingsystemen voor warm- en </w:t>
      </w:r>
      <w:proofErr w:type="spellStart"/>
      <w:r w:rsidR="00FC3070" w:rsidRPr="0097108F">
        <w:rPr>
          <w:sz w:val="20"/>
          <w:szCs w:val="20"/>
          <w:lang w:val="nl-BE"/>
        </w:rPr>
        <w:t>koudwaterinstallaties</w:t>
      </w:r>
      <w:proofErr w:type="spellEnd"/>
      <w:r w:rsidR="00FC3070" w:rsidRPr="0097108F">
        <w:rPr>
          <w:sz w:val="20"/>
          <w:szCs w:val="20"/>
          <w:lang w:val="nl-BE"/>
        </w:rPr>
        <w:t xml:space="preserve"> - Temperatuurbestendig polyethyleen (PE-RT) - Deel 2: Buizen</w:t>
      </w:r>
    </w:p>
    <w:p w14:paraId="7587C8AC" w14:textId="530982CB" w:rsidR="00FE2160" w:rsidRPr="00251647" w:rsidRDefault="00FC3070" w:rsidP="004262DF">
      <w:pPr>
        <w:spacing w:before="53"/>
        <w:ind w:left="3827"/>
        <w:jc w:val="both"/>
        <w:rPr>
          <w:sz w:val="20"/>
          <w:szCs w:val="20"/>
          <w:lang w:val="en-US"/>
        </w:rPr>
      </w:pPr>
      <w:proofErr w:type="spellStart"/>
      <w:r w:rsidRPr="00251647">
        <w:rPr>
          <w:sz w:val="20"/>
          <w:szCs w:val="20"/>
          <w:lang w:val="en-US"/>
        </w:rPr>
        <w:t>Zuurstof</w:t>
      </w:r>
      <w:proofErr w:type="spellEnd"/>
      <w:r w:rsidRPr="00251647">
        <w:rPr>
          <w:sz w:val="20"/>
          <w:szCs w:val="20"/>
          <w:lang w:val="en-US"/>
        </w:rPr>
        <w:t xml:space="preserve"> </w:t>
      </w:r>
      <w:proofErr w:type="spellStart"/>
      <w:r w:rsidRPr="00251647">
        <w:rPr>
          <w:sz w:val="20"/>
          <w:szCs w:val="20"/>
          <w:lang w:val="en-US"/>
        </w:rPr>
        <w:t>barrière</w:t>
      </w:r>
      <w:proofErr w:type="spellEnd"/>
      <w:r w:rsidRPr="00251647">
        <w:rPr>
          <w:sz w:val="20"/>
          <w:szCs w:val="20"/>
          <w:lang w:val="en-US"/>
        </w:rPr>
        <w:t xml:space="preserve"> </w:t>
      </w:r>
      <w:proofErr w:type="spellStart"/>
      <w:r w:rsidRPr="00251647">
        <w:rPr>
          <w:sz w:val="20"/>
          <w:szCs w:val="20"/>
          <w:lang w:val="en-US"/>
        </w:rPr>
        <w:t>volgens</w:t>
      </w:r>
      <w:proofErr w:type="spellEnd"/>
      <w:r w:rsidR="00FE2160" w:rsidRPr="00251647">
        <w:rPr>
          <w:sz w:val="20"/>
          <w:szCs w:val="20"/>
          <w:lang w:val="en-US"/>
        </w:rPr>
        <w:t xml:space="preserve"> DIN 4726 - </w:t>
      </w:r>
      <w:hyperlink r:id="rId10" w:tooltip="DIN 4726" w:history="1">
        <w:r w:rsidR="00FE2160" w:rsidRPr="00251647">
          <w:rPr>
            <w:sz w:val="20"/>
            <w:szCs w:val="20"/>
            <w:lang w:val="en-US"/>
          </w:rPr>
          <w:t>Warm water surface heating systems and radiator connections - Plastics and multilayer piping systems</w:t>
        </w:r>
      </w:hyperlink>
    </w:p>
    <w:p w14:paraId="28B46949" w14:textId="6AD7CF9C" w:rsidR="0007066A" w:rsidRPr="0097108F" w:rsidRDefault="00B513FD" w:rsidP="00084569">
      <w:pPr>
        <w:pStyle w:val="Corpsdetexte"/>
        <w:tabs>
          <w:tab w:val="left" w:pos="3686"/>
        </w:tabs>
        <w:spacing w:before="160"/>
        <w:ind w:left="567"/>
        <w:rPr>
          <w:color w:val="039EDA"/>
          <w:spacing w:val="-2"/>
          <w:sz w:val="22"/>
          <w:szCs w:val="22"/>
          <w:lang w:val="nl-BE"/>
        </w:rPr>
      </w:pPr>
      <w:r w:rsidRPr="00251647">
        <w:rPr>
          <w:color w:val="039EDA"/>
          <w:spacing w:val="-2"/>
          <w:sz w:val="22"/>
          <w:szCs w:val="22"/>
          <w:lang w:val="en-US"/>
        </w:rPr>
        <w:tab/>
      </w:r>
      <w:r w:rsidR="001D3AA5" w:rsidRPr="0097108F">
        <w:rPr>
          <w:color w:val="039EDA"/>
          <w:spacing w:val="-2"/>
          <w:sz w:val="22"/>
          <w:szCs w:val="22"/>
          <w:lang w:val="nl-BE"/>
        </w:rPr>
        <w:t>CERTIFICERING:</w:t>
      </w:r>
    </w:p>
    <w:p w14:paraId="7B7B6C37" w14:textId="7DAEF4C4" w:rsidR="00CA680B" w:rsidRPr="0097108F" w:rsidRDefault="00CA680B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0"/>
        <w:rPr>
          <w:sz w:val="20"/>
          <w:szCs w:val="20"/>
          <w:lang w:val="nl-BE"/>
        </w:rPr>
      </w:pPr>
      <w:r w:rsidRPr="0097108F">
        <w:rPr>
          <w:color w:val="039EDA"/>
          <w:spacing w:val="-2"/>
          <w:position w:val="3"/>
          <w:lang w:val="nl-BE"/>
        </w:rPr>
        <w:tab/>
      </w:r>
      <w:r w:rsidR="00084569" w:rsidRPr="0097108F">
        <w:rPr>
          <w:sz w:val="20"/>
          <w:szCs w:val="20"/>
          <w:lang w:val="nl-BE"/>
        </w:rPr>
        <w:t>De buizen met een diameter van 16 en 20 mm zijn KOMO-gecertificeerd (K-0224982)</w:t>
      </w:r>
    </w:p>
    <w:p w14:paraId="47F3CD80" w14:textId="77777777" w:rsidR="00084569" w:rsidRPr="0097108F" w:rsidRDefault="00084569" w:rsidP="00084569">
      <w:pPr>
        <w:pStyle w:val="Paragraphedeliste"/>
        <w:tabs>
          <w:tab w:val="left" w:pos="555"/>
          <w:tab w:val="left" w:pos="3686"/>
          <w:tab w:val="left" w:pos="10773"/>
        </w:tabs>
        <w:spacing w:line="240" w:lineRule="auto"/>
        <w:ind w:left="3828" w:firstLine="0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 xml:space="preserve">De systemen (buizen + koppelingen) van 16 en 20 mm zijn KOMO-gecertificeerd   </w:t>
      </w:r>
      <w:proofErr w:type="gramStart"/>
      <w:r w:rsidRPr="0097108F">
        <w:rPr>
          <w:sz w:val="20"/>
          <w:szCs w:val="20"/>
          <w:lang w:val="nl-BE"/>
        </w:rPr>
        <w:t xml:space="preserve">   (</w:t>
      </w:r>
      <w:proofErr w:type="gramEnd"/>
      <w:r w:rsidRPr="0097108F">
        <w:rPr>
          <w:sz w:val="20"/>
          <w:szCs w:val="20"/>
          <w:lang w:val="nl-BE"/>
        </w:rPr>
        <w:t>K-0224983-1).</w:t>
      </w:r>
    </w:p>
    <w:p w14:paraId="24B7CF0A" w14:textId="77777777" w:rsidR="00084569" w:rsidRPr="0097108F" w:rsidRDefault="00084569" w:rsidP="00084569">
      <w:pPr>
        <w:pStyle w:val="Paragraphedeliste"/>
        <w:tabs>
          <w:tab w:val="left" w:pos="555"/>
          <w:tab w:val="left" w:pos="3686"/>
          <w:tab w:val="left" w:pos="10773"/>
        </w:tabs>
        <w:spacing w:line="240" w:lineRule="auto"/>
        <w:ind w:left="3828" w:hanging="142"/>
        <w:rPr>
          <w:color w:val="039EDA"/>
          <w:spacing w:val="-2"/>
          <w:lang w:val="nl-BE"/>
        </w:rPr>
      </w:pPr>
    </w:p>
    <w:p w14:paraId="771D62A7" w14:textId="04DF17F8" w:rsidR="0007066A" w:rsidRPr="0097108F" w:rsidRDefault="000924C1" w:rsidP="00084569">
      <w:pPr>
        <w:pStyle w:val="Paragraphedeliste"/>
        <w:tabs>
          <w:tab w:val="left" w:pos="555"/>
          <w:tab w:val="left" w:pos="3686"/>
          <w:tab w:val="left" w:pos="10773"/>
        </w:tabs>
        <w:spacing w:line="240" w:lineRule="auto"/>
        <w:ind w:left="3828" w:hanging="142"/>
        <w:rPr>
          <w:color w:val="039EDA"/>
          <w:spacing w:val="-2"/>
          <w:lang w:val="nl-BE"/>
        </w:rPr>
      </w:pPr>
      <w:r w:rsidRPr="0097108F">
        <w:rPr>
          <w:color w:val="039EDA"/>
          <w:spacing w:val="-2"/>
          <w:lang w:val="nl-BE"/>
        </w:rPr>
        <w:t>EIGENSCHAPPEN VAN HET PRODUCT:</w:t>
      </w:r>
    </w:p>
    <w:p w14:paraId="2CEADEB7" w14:textId="59FBA423" w:rsidR="009D12F2" w:rsidRPr="0097108F" w:rsidRDefault="009D12F2" w:rsidP="009F6A1E">
      <w:pPr>
        <w:pStyle w:val="Corpsdetexte"/>
        <w:tabs>
          <w:tab w:val="left" w:pos="3828"/>
        </w:tabs>
        <w:spacing w:before="69"/>
        <w:ind w:left="567"/>
        <w:rPr>
          <w:color w:val="039EDA"/>
          <w:spacing w:val="-2"/>
          <w:sz w:val="22"/>
          <w:szCs w:val="22"/>
          <w:lang w:val="nl-BE"/>
        </w:rPr>
      </w:pPr>
      <w:r w:rsidRPr="0097108F">
        <w:rPr>
          <w:sz w:val="20"/>
          <w:szCs w:val="20"/>
          <w:lang w:val="nl-BE"/>
        </w:rPr>
        <w:tab/>
      </w:r>
      <w:r w:rsidR="000924C1" w:rsidRPr="0097108F">
        <w:rPr>
          <w:sz w:val="20"/>
          <w:szCs w:val="20"/>
          <w:lang w:val="nl-BE"/>
        </w:rPr>
        <w:t>Volgens</w:t>
      </w:r>
      <w:r w:rsidR="004262DF" w:rsidRPr="0097108F">
        <w:rPr>
          <w:sz w:val="20"/>
          <w:szCs w:val="20"/>
          <w:lang w:val="nl-BE"/>
        </w:rPr>
        <w:t xml:space="preserve"> </w:t>
      </w:r>
      <w:r w:rsidR="008E5206" w:rsidRPr="0097108F">
        <w:rPr>
          <w:sz w:val="20"/>
          <w:szCs w:val="20"/>
          <w:lang w:val="nl-BE"/>
        </w:rPr>
        <w:t>NBN EN ISO 22391</w:t>
      </w:r>
    </w:p>
    <w:tbl>
      <w:tblPr>
        <w:tblStyle w:val="Grilledutableau"/>
        <w:tblpPr w:leftFromText="141" w:rightFromText="141" w:vertAnchor="text" w:horzAnchor="page" w:tblpX="4182" w:tblpY="77"/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705"/>
        <w:gridCol w:w="1129"/>
        <w:gridCol w:w="1134"/>
        <w:gridCol w:w="860"/>
      </w:tblGrid>
      <w:tr w:rsidR="001F6010" w:rsidRPr="0097108F" w14:paraId="249FF45E" w14:textId="77777777" w:rsidTr="00D750F3">
        <w:trPr>
          <w:trHeight w:val="227"/>
        </w:trPr>
        <w:tc>
          <w:tcPr>
            <w:tcW w:w="2556" w:type="dxa"/>
            <w:tcBorders>
              <w:bottom w:val="single" w:sz="4" w:space="0" w:color="auto"/>
              <w:right w:val="nil"/>
            </w:tcBorders>
            <w:shd w:val="clear" w:color="auto" w:fill="039EDA"/>
          </w:tcPr>
          <w:p w14:paraId="6F4BA7CE" w14:textId="77777777" w:rsidR="001F6010" w:rsidRPr="0097108F" w:rsidRDefault="001F6010" w:rsidP="001F6010">
            <w:pPr>
              <w:pStyle w:val="Corpsdetexte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nil"/>
            </w:tcBorders>
            <w:shd w:val="clear" w:color="auto" w:fill="039EDA"/>
          </w:tcPr>
          <w:p w14:paraId="4471738F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shd w:val="clear" w:color="auto" w:fill="039EDA"/>
          </w:tcPr>
          <w:p w14:paraId="4F6B1A2D" w14:textId="17A04084" w:rsidR="001F6010" w:rsidRPr="0097108F" w:rsidRDefault="00D750F3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  <w:t>Ondergrens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039EDA"/>
          </w:tcPr>
          <w:p w14:paraId="5AD81965" w14:textId="1BEF5497" w:rsidR="001F6010" w:rsidRPr="0097108F" w:rsidRDefault="00D750F3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  <w:t>Bovengrens</w:t>
            </w:r>
            <w:r w:rsidR="001F6010" w:rsidRPr="0097108F"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  <w:t>.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</w:tcBorders>
            <w:shd w:val="clear" w:color="auto" w:fill="039EDA"/>
          </w:tcPr>
          <w:p w14:paraId="2F532ADC" w14:textId="3A04F70D" w:rsidR="001F6010" w:rsidRPr="0097108F" w:rsidRDefault="00D750F3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nl-BE"/>
              </w:rPr>
              <w:t>Eenheid</w:t>
            </w:r>
          </w:p>
        </w:tc>
      </w:tr>
      <w:tr w:rsidR="001F6010" w:rsidRPr="0097108F" w14:paraId="04DBE593" w14:textId="77777777" w:rsidTr="00D750F3">
        <w:trPr>
          <w:trHeight w:val="227"/>
        </w:trPr>
        <w:tc>
          <w:tcPr>
            <w:tcW w:w="2556" w:type="dxa"/>
            <w:tcBorders>
              <w:right w:val="nil"/>
            </w:tcBorders>
            <w:vAlign w:val="center"/>
          </w:tcPr>
          <w:p w14:paraId="276E87B3" w14:textId="6BBFE325" w:rsidR="001F6010" w:rsidRPr="0097108F" w:rsidRDefault="00D750F3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Nominale diameter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658B7CA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14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248FB174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14.0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797664A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14.3</w:t>
            </w:r>
          </w:p>
        </w:tc>
        <w:tc>
          <w:tcPr>
            <w:tcW w:w="860" w:type="dxa"/>
            <w:tcBorders>
              <w:left w:val="nil"/>
            </w:tcBorders>
          </w:tcPr>
          <w:p w14:paraId="463BF2BC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proofErr w:type="gramStart"/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mm</w:t>
            </w:r>
            <w:proofErr w:type="gramEnd"/>
          </w:p>
        </w:tc>
      </w:tr>
      <w:tr w:rsidR="001F6010" w:rsidRPr="0097108F" w14:paraId="729C2952" w14:textId="77777777" w:rsidTr="00D750F3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0302F2A0" w14:textId="77777777" w:rsidR="001F6010" w:rsidRPr="0097108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23229CC6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 xml:space="preserve">  16*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01E517B3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16.0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CCAE83F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16.3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DBE5F1" w:themeFill="accent1" w:themeFillTint="33"/>
          </w:tcPr>
          <w:p w14:paraId="1F3C97E7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proofErr w:type="gramStart"/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mm</w:t>
            </w:r>
            <w:proofErr w:type="gramEnd"/>
          </w:p>
        </w:tc>
      </w:tr>
      <w:tr w:rsidR="001F6010" w:rsidRPr="0097108F" w14:paraId="2138CF5A" w14:textId="77777777" w:rsidTr="00D750F3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6BEA15AA" w14:textId="77777777" w:rsidR="001F6010" w:rsidRPr="0097108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0E4E03BC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17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61F20934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17.0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D57FBCA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17.3</w:t>
            </w:r>
          </w:p>
        </w:tc>
        <w:tc>
          <w:tcPr>
            <w:tcW w:w="860" w:type="dxa"/>
            <w:tcBorders>
              <w:left w:val="nil"/>
            </w:tcBorders>
          </w:tcPr>
          <w:p w14:paraId="53633D70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proofErr w:type="gramStart"/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mm</w:t>
            </w:r>
            <w:proofErr w:type="gramEnd"/>
          </w:p>
        </w:tc>
      </w:tr>
      <w:tr w:rsidR="001F6010" w:rsidRPr="0097108F" w14:paraId="6601E04E" w14:textId="77777777" w:rsidTr="00D750F3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</w:tcPr>
          <w:p w14:paraId="1B77651F" w14:textId="77777777" w:rsidR="001F6010" w:rsidRPr="0097108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E6F1D4B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18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17C3A795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18.0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800B0BB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18.3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DBE5F1" w:themeFill="accent1" w:themeFillTint="33"/>
          </w:tcPr>
          <w:p w14:paraId="5D88D936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proofErr w:type="gramStart"/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mm</w:t>
            </w:r>
            <w:proofErr w:type="gramEnd"/>
          </w:p>
        </w:tc>
      </w:tr>
      <w:tr w:rsidR="001F6010" w:rsidRPr="0097108F" w14:paraId="4F970F5D" w14:textId="77777777" w:rsidTr="00D750F3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7106FB8E" w14:textId="77777777" w:rsidR="001F6010" w:rsidRPr="0097108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33ED7404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 xml:space="preserve">  20*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378899FE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20.0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E886544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20.3</w:t>
            </w:r>
          </w:p>
        </w:tc>
        <w:tc>
          <w:tcPr>
            <w:tcW w:w="860" w:type="dxa"/>
            <w:tcBorders>
              <w:left w:val="nil"/>
            </w:tcBorders>
          </w:tcPr>
          <w:p w14:paraId="21A199D4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proofErr w:type="gramStart"/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mm</w:t>
            </w:r>
            <w:proofErr w:type="gramEnd"/>
          </w:p>
        </w:tc>
      </w:tr>
      <w:tr w:rsidR="001F6010" w:rsidRPr="0097108F" w14:paraId="229F1DD2" w14:textId="77777777" w:rsidTr="00D750F3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</w:tcPr>
          <w:p w14:paraId="71354936" w14:textId="6711E20C" w:rsidR="001F6010" w:rsidRPr="0097108F" w:rsidRDefault="00D750F3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Dikte</w:t>
            </w: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24468212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FF8C448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2.0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58ECC88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2.3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DBE5F1" w:themeFill="accent1" w:themeFillTint="33"/>
          </w:tcPr>
          <w:p w14:paraId="12495719" w14:textId="77777777" w:rsidR="001F6010" w:rsidRPr="0097108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proofErr w:type="gramStart"/>
            <w:r w:rsidRPr="0097108F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mm</w:t>
            </w:r>
            <w:proofErr w:type="gramEnd"/>
          </w:p>
        </w:tc>
      </w:tr>
      <w:tr w:rsidR="001F6010" w:rsidRPr="0097108F" w14:paraId="1C416CBB" w14:textId="77777777" w:rsidTr="00D750F3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4D47BC8F" w14:textId="146FCE56" w:rsidR="001F6010" w:rsidRPr="00343901" w:rsidRDefault="00D750F3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Inkrimp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419876D" w14:textId="77777777" w:rsidR="001F6010" w:rsidRPr="00343901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726D3364" w14:textId="77777777" w:rsidR="001F6010" w:rsidRPr="00343901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597884" w14:textId="77777777" w:rsidR="001F6010" w:rsidRPr="00343901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≤2.0</w:t>
            </w:r>
          </w:p>
        </w:tc>
        <w:tc>
          <w:tcPr>
            <w:tcW w:w="860" w:type="dxa"/>
            <w:tcBorders>
              <w:left w:val="nil"/>
            </w:tcBorders>
          </w:tcPr>
          <w:p w14:paraId="1D713D17" w14:textId="77777777" w:rsidR="001F6010" w:rsidRPr="00343901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%</w:t>
            </w:r>
          </w:p>
        </w:tc>
      </w:tr>
      <w:tr w:rsidR="001F6010" w:rsidRPr="0097108F" w14:paraId="0A2D09D3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</w:tcPr>
          <w:p w14:paraId="14F4FF74" w14:textId="3CDA775B" w:rsidR="001F6010" w:rsidRPr="00343901" w:rsidRDefault="00343901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NL"/>
              </w:rPr>
            </w:pP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NL"/>
              </w:rPr>
              <w:t>Weerstand tegen inwendige druk (95°C)</w:t>
            </w: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15F8BD7D" w14:textId="77777777" w:rsidR="001F6010" w:rsidRPr="00343901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nl-NL"/>
              </w:rPr>
            </w:pPr>
          </w:p>
        </w:tc>
        <w:tc>
          <w:tcPr>
            <w:tcW w:w="3123" w:type="dxa"/>
            <w:gridSpan w:val="3"/>
            <w:tcBorders>
              <w:left w:val="nil"/>
            </w:tcBorders>
            <w:shd w:val="clear" w:color="auto" w:fill="DBE5F1" w:themeFill="accent1" w:themeFillTint="33"/>
          </w:tcPr>
          <w:p w14:paraId="028A2EAB" w14:textId="35E4E9C8" w:rsidR="001F6010" w:rsidRPr="00343901" w:rsidRDefault="00343901" w:rsidP="001F6010">
            <w:pPr>
              <w:pStyle w:val="Corpsdetexte"/>
              <w:jc w:val="right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Geen barsten</w:t>
            </w:r>
          </w:p>
        </w:tc>
      </w:tr>
      <w:tr w:rsidR="001F6010" w:rsidRPr="00343901" w14:paraId="5B00008E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7CDEA3DD" w14:textId="77777777" w:rsidR="001F6010" w:rsidRPr="00343901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</w:pP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BE"/>
              </w:rPr>
              <w:t>MFR</w:t>
            </w:r>
          </w:p>
        </w:tc>
        <w:tc>
          <w:tcPr>
            <w:tcW w:w="3828" w:type="dxa"/>
            <w:gridSpan w:val="4"/>
            <w:tcBorders>
              <w:left w:val="nil"/>
            </w:tcBorders>
          </w:tcPr>
          <w:p w14:paraId="04415FAC" w14:textId="6BF17B93" w:rsidR="001F6010" w:rsidRPr="00343901" w:rsidRDefault="001F6010" w:rsidP="001F6010">
            <w:pPr>
              <w:pStyle w:val="Corpsdetexte"/>
              <w:jc w:val="right"/>
              <w:rPr>
                <w:rFonts w:asciiTheme="minorHAnsi" w:hAnsiTheme="minorHAnsi" w:cstheme="minorHAnsi"/>
                <w:position w:val="3"/>
                <w:sz w:val="18"/>
                <w:szCs w:val="18"/>
                <w:lang w:val="nl-NL"/>
              </w:rPr>
            </w:pP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NL"/>
              </w:rPr>
              <w:t xml:space="preserve">≤30 % </w:t>
            </w:r>
            <w:r w:rsidR="00343901"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NL"/>
              </w:rPr>
              <w:t>verschil met MFR-grondstof</w:t>
            </w:r>
            <w:r w:rsidRPr="00343901">
              <w:rPr>
                <w:rFonts w:asciiTheme="minorHAnsi" w:hAnsiTheme="minorHAnsi" w:cstheme="minorHAnsi"/>
                <w:position w:val="3"/>
                <w:sz w:val="18"/>
                <w:szCs w:val="18"/>
                <w:lang w:val="nl-NL"/>
              </w:rPr>
              <w:t xml:space="preserve"> </w:t>
            </w:r>
          </w:p>
        </w:tc>
      </w:tr>
    </w:tbl>
    <w:p w14:paraId="10894BA2" w14:textId="1E990EF9" w:rsidR="001129C8" w:rsidRPr="00343901" w:rsidRDefault="00E51566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nl-NL"/>
        </w:rPr>
      </w:pPr>
      <w:r w:rsidRPr="0097108F">
        <w:rPr>
          <w:noProof/>
          <w:sz w:val="20"/>
          <w:szCs w:val="20"/>
          <w:lang w:val="nl-BE"/>
        </w:rPr>
        <w:drawing>
          <wp:anchor distT="0" distB="0" distL="114300" distR="114300" simplePos="0" relativeHeight="251720704" behindDoc="0" locked="0" layoutInCell="1" allowOverlap="1" wp14:anchorId="4C6126AC" wp14:editId="1DE6ADDF">
            <wp:simplePos x="0" y="0"/>
            <wp:positionH relativeFrom="column">
              <wp:posOffset>-53975</wp:posOffset>
            </wp:positionH>
            <wp:positionV relativeFrom="paragraph">
              <wp:posOffset>163830</wp:posOffset>
            </wp:positionV>
            <wp:extent cx="2349500" cy="1736725"/>
            <wp:effectExtent l="0" t="0" r="0" b="0"/>
            <wp:wrapNone/>
            <wp:docPr id="191667604" name="Image 6" descr="Une image contenant cylindr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7604" name="Image 6" descr="Une image contenant cylindre, conceptio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3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FE89A" w14:textId="180614CE" w:rsidR="00D9176F" w:rsidRPr="00343901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nl-NL"/>
        </w:rPr>
      </w:pPr>
    </w:p>
    <w:p w14:paraId="2D3E838A" w14:textId="478C3BA0" w:rsidR="00D9176F" w:rsidRPr="00343901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nl-NL"/>
        </w:rPr>
      </w:pPr>
    </w:p>
    <w:p w14:paraId="5922148B" w14:textId="1637787E" w:rsidR="00D9176F" w:rsidRPr="00343901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nl-NL"/>
        </w:rPr>
      </w:pPr>
    </w:p>
    <w:p w14:paraId="086A4B00" w14:textId="77777777" w:rsidR="00D9176F" w:rsidRPr="00343901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nl-NL"/>
        </w:rPr>
      </w:pPr>
    </w:p>
    <w:p w14:paraId="5DB16681" w14:textId="25B19EE9" w:rsidR="00D9176F" w:rsidRPr="00343901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nl-NL"/>
        </w:rPr>
      </w:pPr>
    </w:p>
    <w:p w14:paraId="622375F4" w14:textId="0EC1194C" w:rsidR="00D9176F" w:rsidRPr="00343901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nl-NL"/>
        </w:rPr>
      </w:pPr>
    </w:p>
    <w:p w14:paraId="2E4F5019" w14:textId="2A2D3979" w:rsidR="00E51566" w:rsidRPr="0097108F" w:rsidRDefault="00F12E0F" w:rsidP="001F6010">
      <w:pPr>
        <w:pStyle w:val="Corpsdetexte"/>
        <w:tabs>
          <w:tab w:val="left" w:pos="3686"/>
        </w:tabs>
        <w:spacing w:before="160"/>
        <w:rPr>
          <w:i/>
          <w:iCs/>
          <w:spacing w:val="-2"/>
          <w:sz w:val="20"/>
          <w:szCs w:val="20"/>
          <w:lang w:val="nl-BE"/>
        </w:rPr>
      </w:pPr>
      <w:r w:rsidRPr="00343901">
        <w:rPr>
          <w:color w:val="039EDA"/>
          <w:spacing w:val="-2"/>
          <w:sz w:val="14"/>
          <w:szCs w:val="14"/>
          <w:lang w:val="nl-NL"/>
        </w:rPr>
        <w:tab/>
      </w:r>
      <w:r w:rsidR="00D836D0" w:rsidRPr="00343901">
        <w:rPr>
          <w:color w:val="039EDA"/>
          <w:spacing w:val="-2"/>
          <w:sz w:val="20"/>
          <w:szCs w:val="20"/>
          <w:lang w:val="nl-NL"/>
        </w:rPr>
        <w:tab/>
      </w:r>
      <w:r w:rsidR="00E51566" w:rsidRPr="0097108F">
        <w:rPr>
          <w:i/>
          <w:iCs/>
          <w:spacing w:val="-2"/>
          <w:sz w:val="20"/>
          <w:szCs w:val="20"/>
          <w:lang w:val="nl-BE"/>
        </w:rPr>
        <w:t>*KOMO</w:t>
      </w:r>
      <w:r w:rsidR="00084569" w:rsidRPr="0097108F">
        <w:rPr>
          <w:i/>
          <w:iCs/>
          <w:spacing w:val="-2"/>
          <w:sz w:val="20"/>
          <w:szCs w:val="20"/>
          <w:lang w:val="nl-BE"/>
        </w:rPr>
        <w:t>-</w:t>
      </w:r>
      <w:r w:rsidR="00D750F3" w:rsidRPr="0097108F">
        <w:rPr>
          <w:i/>
          <w:iCs/>
          <w:spacing w:val="-2"/>
          <w:sz w:val="20"/>
          <w:szCs w:val="20"/>
          <w:lang w:val="nl-BE"/>
        </w:rPr>
        <w:t>ge</w:t>
      </w:r>
      <w:r w:rsidR="00084569" w:rsidRPr="0097108F">
        <w:rPr>
          <w:i/>
          <w:iCs/>
          <w:spacing w:val="-2"/>
          <w:sz w:val="20"/>
          <w:szCs w:val="20"/>
          <w:lang w:val="nl-BE"/>
        </w:rPr>
        <w:t>certificeerd</w:t>
      </w:r>
    </w:p>
    <w:p w14:paraId="3F0D52B2" w14:textId="4ED1DAFC" w:rsidR="00E77D32" w:rsidRPr="0097108F" w:rsidRDefault="00E51566" w:rsidP="001F6010">
      <w:pPr>
        <w:pStyle w:val="Corpsdetexte"/>
        <w:tabs>
          <w:tab w:val="left" w:pos="3686"/>
          <w:tab w:val="left" w:pos="7878"/>
        </w:tabs>
        <w:spacing w:before="160"/>
        <w:rPr>
          <w:color w:val="039EDA"/>
          <w:spacing w:val="-2"/>
          <w:sz w:val="22"/>
          <w:szCs w:val="22"/>
          <w:lang w:val="nl-BE"/>
        </w:rPr>
      </w:pPr>
      <w:r w:rsidRPr="0097108F">
        <w:rPr>
          <w:color w:val="039EDA"/>
          <w:spacing w:val="-2"/>
          <w:sz w:val="22"/>
          <w:szCs w:val="22"/>
          <w:lang w:val="nl-BE"/>
        </w:rPr>
        <w:tab/>
      </w:r>
      <w:r w:rsidR="00F12E0F" w:rsidRPr="0097108F">
        <w:rPr>
          <w:color w:val="039EDA"/>
          <w:spacing w:val="-2"/>
          <w:sz w:val="22"/>
          <w:szCs w:val="22"/>
          <w:lang w:val="nl-BE"/>
        </w:rPr>
        <w:t>M</w:t>
      </w:r>
      <w:r w:rsidR="006540AA" w:rsidRPr="0097108F">
        <w:rPr>
          <w:color w:val="039EDA"/>
          <w:spacing w:val="-2"/>
          <w:sz w:val="22"/>
          <w:szCs w:val="22"/>
          <w:lang w:val="nl-BE"/>
        </w:rPr>
        <w:t>AR</w:t>
      </w:r>
      <w:r w:rsidR="001A0CA5" w:rsidRPr="0097108F">
        <w:rPr>
          <w:color w:val="039EDA"/>
          <w:spacing w:val="-2"/>
          <w:sz w:val="22"/>
          <w:szCs w:val="22"/>
          <w:lang w:val="nl-BE"/>
        </w:rPr>
        <w:t>KERING</w:t>
      </w:r>
      <w:r w:rsidR="001F6010" w:rsidRPr="0097108F">
        <w:rPr>
          <w:color w:val="039EDA"/>
          <w:spacing w:val="-2"/>
          <w:sz w:val="22"/>
          <w:szCs w:val="22"/>
          <w:lang w:val="nl-BE"/>
        </w:rPr>
        <w:tab/>
      </w:r>
    </w:p>
    <w:p w14:paraId="02BA8CF3" w14:textId="73A4EE1E" w:rsidR="009F6A1E" w:rsidRPr="0097108F" w:rsidRDefault="001F6010" w:rsidP="001F6010">
      <w:pPr>
        <w:tabs>
          <w:tab w:val="left" w:pos="555"/>
          <w:tab w:val="left" w:pos="3828"/>
        </w:tabs>
        <w:spacing w:before="120"/>
        <w:rPr>
          <w:sz w:val="20"/>
          <w:szCs w:val="20"/>
          <w:lang w:val="nl-BE"/>
        </w:rPr>
      </w:pPr>
      <w:r w:rsidRPr="0097108F">
        <w:rPr>
          <w:noProof/>
          <w:color w:val="039EDA"/>
          <w:spacing w:val="-2"/>
          <w:sz w:val="8"/>
          <w:szCs w:val="8"/>
          <w:lang w:val="nl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CB0F55" wp14:editId="1241DE84">
                <wp:simplePos x="0" y="0"/>
                <wp:positionH relativeFrom="column">
                  <wp:posOffset>2351079</wp:posOffset>
                </wp:positionH>
                <wp:positionV relativeFrom="paragraph">
                  <wp:posOffset>75687</wp:posOffset>
                </wp:positionV>
                <wp:extent cx="0" cy="2087962"/>
                <wp:effectExtent l="0" t="0" r="38100" b="26670"/>
                <wp:wrapNone/>
                <wp:docPr id="154869190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7962"/>
                        </a:xfrm>
                        <a:prstGeom prst="line">
                          <a:avLst/>
                        </a:prstGeom>
                        <a:ln>
                          <a:solidFill>
                            <a:srgbClr val="039EDA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5BDC8" id="Connecteur droit 3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1pt,5.95pt" to="185.1pt,1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" strokecolor="#039eda">
                <v:stroke dashstyle="1 1"/>
              </v:line>
            </w:pict>
          </mc:Fallback>
        </mc:AlternateContent>
      </w:r>
      <w:r w:rsidR="0076227E" w:rsidRPr="0097108F">
        <w:rPr>
          <w:sz w:val="20"/>
          <w:szCs w:val="20"/>
          <w:lang w:val="nl-BE"/>
        </w:rPr>
        <w:tab/>
      </w:r>
      <w:r w:rsidR="00F12E0F" w:rsidRPr="0097108F">
        <w:rPr>
          <w:sz w:val="20"/>
          <w:szCs w:val="20"/>
          <w:lang w:val="nl-BE"/>
        </w:rPr>
        <w:tab/>
      </w:r>
      <w:r w:rsidR="004262DF" w:rsidRPr="0097108F">
        <w:rPr>
          <w:sz w:val="20"/>
          <w:szCs w:val="20"/>
          <w:lang w:val="nl-BE"/>
        </w:rPr>
        <w:t>M</w:t>
      </w:r>
      <w:r w:rsidR="001A0CA5" w:rsidRPr="0097108F">
        <w:rPr>
          <w:sz w:val="20"/>
          <w:szCs w:val="20"/>
          <w:lang w:val="nl-BE"/>
        </w:rPr>
        <w:t>erk</w:t>
      </w:r>
    </w:p>
    <w:p w14:paraId="6A5E6E05" w14:textId="53E5E4AE" w:rsidR="009F6A1E" w:rsidRPr="0097108F" w:rsidRDefault="0076227E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Applicati</w:t>
      </w:r>
      <w:r w:rsidR="0097108F">
        <w:rPr>
          <w:sz w:val="20"/>
          <w:szCs w:val="20"/>
          <w:lang w:val="nl-BE"/>
        </w:rPr>
        <w:t>e</w:t>
      </w:r>
    </w:p>
    <w:p w14:paraId="04BD5CF4" w14:textId="3F73E287" w:rsidR="0076227E" w:rsidRPr="0097108F" w:rsidRDefault="001A0CA5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K</w:t>
      </w:r>
      <w:r w:rsidR="0076227E" w:rsidRPr="0097108F">
        <w:rPr>
          <w:sz w:val="20"/>
          <w:szCs w:val="20"/>
          <w:lang w:val="nl-BE"/>
        </w:rPr>
        <w:t>lass</w:t>
      </w:r>
      <w:r w:rsidR="004262DF" w:rsidRPr="0097108F">
        <w:rPr>
          <w:sz w:val="20"/>
          <w:szCs w:val="20"/>
          <w:lang w:val="nl-BE"/>
        </w:rPr>
        <w:t>e</w:t>
      </w:r>
      <w:r w:rsidR="0076227E" w:rsidRPr="0097108F">
        <w:rPr>
          <w:sz w:val="20"/>
          <w:szCs w:val="20"/>
          <w:lang w:val="nl-BE"/>
        </w:rPr>
        <w:t xml:space="preserve"> (</w:t>
      </w:r>
      <w:r w:rsidRPr="0097108F">
        <w:rPr>
          <w:sz w:val="20"/>
          <w:szCs w:val="20"/>
          <w:lang w:val="nl-BE"/>
        </w:rPr>
        <w:t>druk</w:t>
      </w:r>
      <w:r w:rsidR="0076227E" w:rsidRPr="0097108F">
        <w:rPr>
          <w:sz w:val="20"/>
          <w:szCs w:val="20"/>
          <w:lang w:val="nl-BE"/>
        </w:rPr>
        <w:t>)</w:t>
      </w:r>
    </w:p>
    <w:p w14:paraId="23B84106" w14:textId="511F7FA6" w:rsidR="0076227E" w:rsidRPr="0097108F" w:rsidRDefault="004262DF" w:rsidP="0076227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Mat</w:t>
      </w:r>
      <w:r w:rsidR="001A0CA5" w:rsidRPr="0097108F">
        <w:rPr>
          <w:sz w:val="20"/>
          <w:szCs w:val="20"/>
          <w:lang w:val="nl-BE"/>
        </w:rPr>
        <w:t>eriaal</w:t>
      </w:r>
      <w:r w:rsidRPr="0097108F">
        <w:rPr>
          <w:sz w:val="20"/>
          <w:szCs w:val="20"/>
          <w:lang w:val="nl-BE"/>
        </w:rPr>
        <w:t xml:space="preserve"> + </w:t>
      </w:r>
      <w:r w:rsidR="001A0CA5" w:rsidRPr="0097108F">
        <w:rPr>
          <w:sz w:val="20"/>
          <w:szCs w:val="20"/>
          <w:lang w:val="nl-BE"/>
        </w:rPr>
        <w:t>zuurstof barrière type</w:t>
      </w:r>
    </w:p>
    <w:p w14:paraId="2BD52D48" w14:textId="152DB6DB" w:rsidR="0076227E" w:rsidRPr="0097108F" w:rsidRDefault="001A0CA5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Nominale diameter</w:t>
      </w:r>
    </w:p>
    <w:p w14:paraId="2BBF40DC" w14:textId="62F9D4A7" w:rsidR="0076227E" w:rsidRDefault="001A0CA5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Nominale dikte</w:t>
      </w:r>
    </w:p>
    <w:p w14:paraId="6F0E9E0C" w14:textId="55532DB0" w:rsidR="00251647" w:rsidRPr="0097108F" w:rsidRDefault="00251647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>Producentcode</w:t>
      </w:r>
    </w:p>
    <w:p w14:paraId="276DE2BB" w14:textId="441F1E3F" w:rsidR="0076227E" w:rsidRPr="0097108F" w:rsidRDefault="0076227E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Certific</w:t>
      </w:r>
      <w:r w:rsidR="001A0CA5" w:rsidRPr="0097108F">
        <w:rPr>
          <w:sz w:val="20"/>
          <w:szCs w:val="20"/>
          <w:lang w:val="nl-BE"/>
        </w:rPr>
        <w:t>ering</w:t>
      </w:r>
      <w:r w:rsidRPr="0097108F">
        <w:rPr>
          <w:sz w:val="20"/>
          <w:szCs w:val="20"/>
          <w:lang w:val="nl-BE"/>
        </w:rPr>
        <w:t xml:space="preserve"> (</w:t>
      </w:r>
      <w:r w:rsidR="004262DF" w:rsidRPr="0097108F">
        <w:rPr>
          <w:sz w:val="20"/>
          <w:szCs w:val="20"/>
          <w:lang w:val="nl-BE"/>
        </w:rPr>
        <w:t xml:space="preserve">+ </w:t>
      </w:r>
      <w:r w:rsidR="008D6109" w:rsidRPr="0097108F">
        <w:rPr>
          <w:sz w:val="20"/>
          <w:szCs w:val="20"/>
          <w:lang w:val="nl-BE"/>
        </w:rPr>
        <w:t>goedkeuringsnummer)</w:t>
      </w:r>
    </w:p>
    <w:p w14:paraId="4616FC06" w14:textId="493AB022" w:rsidR="0076227E" w:rsidRPr="0097108F" w:rsidRDefault="008D6109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Zuurstof barrière norm</w:t>
      </w:r>
    </w:p>
    <w:p w14:paraId="284CACDB" w14:textId="77777777" w:rsidR="008D6109" w:rsidRPr="0097108F" w:rsidRDefault="008D6109" w:rsidP="008D6109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proofErr w:type="spellStart"/>
      <w:r w:rsidRPr="0097108F">
        <w:rPr>
          <w:sz w:val="20"/>
          <w:szCs w:val="20"/>
          <w:lang w:val="nl-BE"/>
        </w:rPr>
        <w:t>Extrusieplaats</w:t>
      </w:r>
      <w:proofErr w:type="spellEnd"/>
      <w:r w:rsidRPr="0097108F">
        <w:rPr>
          <w:sz w:val="20"/>
          <w:szCs w:val="20"/>
          <w:lang w:val="nl-BE"/>
        </w:rPr>
        <w:t xml:space="preserve"> en -lijn</w:t>
      </w:r>
    </w:p>
    <w:p w14:paraId="20901B30" w14:textId="77777777" w:rsidR="008D6109" w:rsidRPr="0097108F" w:rsidRDefault="008D6109" w:rsidP="008D6109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nl-BE"/>
        </w:rPr>
      </w:pPr>
      <w:r w:rsidRPr="0097108F">
        <w:rPr>
          <w:sz w:val="20"/>
          <w:szCs w:val="20"/>
          <w:lang w:val="nl-BE"/>
        </w:rPr>
        <w:t>Datum en uur van productie</w:t>
      </w:r>
    </w:p>
    <w:p w14:paraId="77A3F95B" w14:textId="77777777" w:rsidR="008D6109" w:rsidRPr="0097108F" w:rsidRDefault="008D6109" w:rsidP="0076227E">
      <w:pPr>
        <w:pStyle w:val="Paragraphedeliste"/>
        <w:tabs>
          <w:tab w:val="left" w:pos="555"/>
          <w:tab w:val="left" w:pos="3828"/>
        </w:tabs>
        <w:ind w:left="556" w:firstLine="3272"/>
        <w:rPr>
          <w:spacing w:val="-2"/>
          <w:position w:val="3"/>
          <w:sz w:val="20"/>
          <w:szCs w:val="20"/>
          <w:lang w:val="nl-BE"/>
        </w:rPr>
      </w:pPr>
      <w:r w:rsidRPr="0097108F">
        <w:rPr>
          <w:spacing w:val="-2"/>
          <w:position w:val="3"/>
          <w:sz w:val="20"/>
          <w:szCs w:val="20"/>
          <w:lang w:val="nl-BE"/>
        </w:rPr>
        <w:t>Land van productie</w:t>
      </w:r>
    </w:p>
    <w:p w14:paraId="260F5F62" w14:textId="77777777" w:rsidR="008D6109" w:rsidRPr="0097108F" w:rsidRDefault="008D6109" w:rsidP="0076227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pacing w:val="-2"/>
          <w:position w:val="3"/>
          <w:sz w:val="20"/>
          <w:szCs w:val="20"/>
          <w:lang w:val="nl-BE"/>
        </w:rPr>
      </w:pPr>
      <w:r w:rsidRPr="0097108F">
        <w:rPr>
          <w:spacing w:val="-2"/>
          <w:position w:val="3"/>
          <w:sz w:val="20"/>
          <w:szCs w:val="20"/>
          <w:lang w:val="nl-BE"/>
        </w:rPr>
        <w:t>Aantal meters vanaf het begin van de rol</w:t>
      </w:r>
    </w:p>
    <w:p w14:paraId="799D2FB4" w14:textId="16A5CD68" w:rsidR="0076227E" w:rsidRPr="0097108F" w:rsidRDefault="008D6109" w:rsidP="008D6109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pacing w:val="-2"/>
          <w:position w:val="3"/>
          <w:sz w:val="20"/>
          <w:szCs w:val="20"/>
          <w:lang w:val="nl-BE"/>
        </w:rPr>
      </w:pPr>
      <w:r w:rsidRPr="0097108F">
        <w:rPr>
          <w:spacing w:val="-2"/>
          <w:position w:val="3"/>
          <w:sz w:val="20"/>
          <w:szCs w:val="20"/>
          <w:lang w:val="nl-BE"/>
        </w:rPr>
        <w:t>Aantal meter tot het einde van de rol</w:t>
      </w:r>
    </w:p>
    <w:sectPr w:rsidR="0076227E" w:rsidRPr="0097108F" w:rsidSect="00493088">
      <w:footerReference w:type="default" r:id="rId12"/>
      <w:type w:val="continuous"/>
      <w:pgSz w:w="11910" w:h="16840"/>
      <w:pgMar w:top="120" w:right="711" w:bottom="1420" w:left="425" w:header="0" w:footer="1134" w:gutter="0"/>
      <w:cols w:space="13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A673" w14:textId="77777777" w:rsidR="00843B70" w:rsidRDefault="00843B70">
      <w:r>
        <w:separator/>
      </w:r>
    </w:p>
  </w:endnote>
  <w:endnote w:type="continuationSeparator" w:id="0">
    <w:p w14:paraId="7A35A0C9" w14:textId="77777777" w:rsidR="00843B70" w:rsidRDefault="0084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330B" w14:textId="33225DAE" w:rsidR="0007066A" w:rsidRDefault="004D1AE9">
    <w:pPr>
      <w:pStyle w:val="Corpsdetexte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B513FD">
      <w:rPr>
        <w:noProof/>
        <w:sz w:val="20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577D3C98" wp14:editId="206E03DE">
              <wp:simplePos x="0" y="0"/>
              <wp:positionH relativeFrom="column">
                <wp:posOffset>28405</wp:posOffset>
              </wp:positionH>
              <wp:positionV relativeFrom="paragraph">
                <wp:posOffset>-67643</wp:posOffset>
              </wp:positionV>
              <wp:extent cx="7060929" cy="674798"/>
              <wp:effectExtent l="0" t="0" r="6985" b="0"/>
              <wp:wrapNone/>
              <wp:docPr id="2019590814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0929" cy="6747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D9D71E" w14:textId="77777777" w:rsidR="00A710C1" w:rsidRPr="005F3B63" w:rsidRDefault="00A710C1" w:rsidP="00A710C1">
                          <w:pPr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5F3B63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BSI PIPE SYSTEMS </w:t>
                          </w:r>
                          <w:proofErr w:type="spellStart"/>
                          <w:r w:rsidRPr="005F3B63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nv</w:t>
                          </w:r>
                          <w:proofErr w:type="spellEnd"/>
                        </w:p>
                        <w:p w14:paraId="011E7949" w14:textId="77777777" w:rsidR="00A710C1" w:rsidRPr="005F3B63" w:rsidRDefault="00A710C1" w:rsidP="00A710C1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5F3B63">
                            <w:rPr>
                              <w:sz w:val="16"/>
                              <w:szCs w:val="16"/>
                              <w:lang w:val="en-US"/>
                            </w:rPr>
                            <w:t>BTW: BE 0892.546.191</w:t>
                          </w:r>
                        </w:p>
                        <w:p w14:paraId="091FA1C4" w14:textId="77777777" w:rsidR="00A710C1" w:rsidRPr="005F3B63" w:rsidRDefault="00A710C1" w:rsidP="00A710C1">
                          <w:pPr>
                            <w:jc w:val="righ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5F3B63">
                            <w:rPr>
                              <w:sz w:val="16"/>
                              <w:szCs w:val="16"/>
                              <w:lang w:val="de-DE"/>
                            </w:rPr>
                            <w:t xml:space="preserve">Tel: 00 32 (0)64 27 32 10 – </w:t>
                          </w:r>
                          <w:proofErr w:type="spellStart"/>
                          <w:r w:rsidRPr="005F3B63">
                            <w:rPr>
                              <w:sz w:val="16"/>
                              <w:szCs w:val="16"/>
                              <w:lang w:val="de-DE"/>
                            </w:rPr>
                            <w:t>e-mail</w:t>
                          </w:r>
                          <w:proofErr w:type="spellEnd"/>
                          <w:r w:rsidRPr="005F3B63">
                            <w:rPr>
                              <w:sz w:val="16"/>
                              <w:szCs w:val="16"/>
                              <w:lang w:val="de-DE"/>
                            </w:rPr>
                            <w:t xml:space="preserve">: </w:t>
                          </w:r>
                          <w:hyperlink r:id="rId1" w:history="1">
                            <w:r w:rsidRPr="005F3B63">
                              <w:rPr>
                                <w:rStyle w:val="Lienhypertexte"/>
                                <w:sz w:val="16"/>
                                <w:szCs w:val="16"/>
                                <w:lang w:val="de-DE"/>
                              </w:rPr>
                              <w:t>sales@bsibelgium.be</w:t>
                            </w:r>
                          </w:hyperlink>
                        </w:p>
                        <w:p w14:paraId="69B906F8" w14:textId="1D8D912E" w:rsidR="00B513FD" w:rsidRPr="00A710C1" w:rsidRDefault="00A710C1" w:rsidP="00A710C1">
                          <w:pPr>
                            <w:jc w:val="righ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5F3B63">
                            <w:rPr>
                              <w:sz w:val="16"/>
                              <w:szCs w:val="16"/>
                              <w:lang w:val="de-DE"/>
                            </w:rPr>
                            <w:t>Rue George Stephenson 25, Z.I. C   7180 SENEFFE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3C98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8" type="#_x0000_t202" style="position:absolute;margin-left:2.25pt;margin-top:-5.35pt;width:556pt;height:53.1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" fillcolor="white [3201]" stroked="f" strokeweight=".5pt">
              <v:textbox>
                <w:txbxContent>
                  <w:p w14:paraId="35D9D71E" w14:textId="77777777" w:rsidR="00A710C1" w:rsidRPr="005F3B63" w:rsidRDefault="00A710C1" w:rsidP="00A710C1">
                    <w:pPr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5F3B63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BSI PIPE SYSTEMS </w:t>
                    </w:r>
                    <w:proofErr w:type="spellStart"/>
                    <w:r w:rsidRPr="005F3B63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nv</w:t>
                    </w:r>
                    <w:proofErr w:type="spellEnd"/>
                  </w:p>
                  <w:p w14:paraId="011E7949" w14:textId="77777777" w:rsidR="00A710C1" w:rsidRPr="005F3B63" w:rsidRDefault="00A710C1" w:rsidP="00A710C1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5F3B63">
                      <w:rPr>
                        <w:sz w:val="16"/>
                        <w:szCs w:val="16"/>
                        <w:lang w:val="en-US"/>
                      </w:rPr>
                      <w:t>BTW: BE 0892.546.191</w:t>
                    </w:r>
                  </w:p>
                  <w:p w14:paraId="091FA1C4" w14:textId="77777777" w:rsidR="00A710C1" w:rsidRPr="005F3B63" w:rsidRDefault="00A710C1" w:rsidP="00A710C1">
                    <w:pPr>
                      <w:jc w:val="right"/>
                      <w:rPr>
                        <w:sz w:val="16"/>
                        <w:szCs w:val="16"/>
                        <w:lang w:val="de-DE"/>
                      </w:rPr>
                    </w:pPr>
                    <w:r w:rsidRPr="005F3B63">
                      <w:rPr>
                        <w:sz w:val="16"/>
                        <w:szCs w:val="16"/>
                        <w:lang w:val="de-DE"/>
                      </w:rPr>
                      <w:t xml:space="preserve">Tel: 00 32 (0)64 27 32 10 – </w:t>
                    </w:r>
                    <w:proofErr w:type="spellStart"/>
                    <w:r w:rsidRPr="005F3B63">
                      <w:rPr>
                        <w:sz w:val="16"/>
                        <w:szCs w:val="16"/>
                        <w:lang w:val="de-DE"/>
                      </w:rPr>
                      <w:t>e-mail</w:t>
                    </w:r>
                    <w:proofErr w:type="spellEnd"/>
                    <w:r w:rsidRPr="005F3B63">
                      <w:rPr>
                        <w:sz w:val="16"/>
                        <w:szCs w:val="16"/>
                        <w:lang w:val="de-DE"/>
                      </w:rPr>
                      <w:t xml:space="preserve">: </w:t>
                    </w:r>
                    <w:hyperlink r:id="rId2" w:history="1">
                      <w:r w:rsidRPr="005F3B63">
                        <w:rPr>
                          <w:rStyle w:val="Lienhypertexte"/>
                          <w:sz w:val="16"/>
                          <w:szCs w:val="16"/>
                          <w:lang w:val="de-DE"/>
                        </w:rPr>
                        <w:t>sales@bsibelgium.be</w:t>
                      </w:r>
                    </w:hyperlink>
                  </w:p>
                  <w:p w14:paraId="69B906F8" w14:textId="1D8D912E" w:rsidR="00B513FD" w:rsidRPr="00A710C1" w:rsidRDefault="00A710C1" w:rsidP="00A710C1">
                    <w:pPr>
                      <w:jc w:val="right"/>
                      <w:rPr>
                        <w:sz w:val="16"/>
                        <w:szCs w:val="16"/>
                        <w:lang w:val="de-DE"/>
                      </w:rPr>
                    </w:pPr>
                    <w:r w:rsidRPr="005F3B63">
                      <w:rPr>
                        <w:sz w:val="16"/>
                        <w:szCs w:val="16"/>
                        <w:lang w:val="de-DE"/>
                      </w:rPr>
                      <w:t>Rue George Stephenson 25, Z.I. C   7180 SENEFFE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E076" w14:textId="77777777" w:rsidR="00843B70" w:rsidRDefault="00843B70">
      <w:r>
        <w:separator/>
      </w:r>
    </w:p>
  </w:footnote>
  <w:footnote w:type="continuationSeparator" w:id="0">
    <w:p w14:paraId="6114F5E5" w14:textId="77777777" w:rsidR="00843B70" w:rsidRDefault="0084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486"/>
    <w:multiLevelType w:val="hybridMultilevel"/>
    <w:tmpl w:val="10A4A188"/>
    <w:lvl w:ilvl="0" w:tplc="B20C16FC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580"/>
    <w:multiLevelType w:val="hybridMultilevel"/>
    <w:tmpl w:val="979E0CFE"/>
    <w:lvl w:ilvl="0" w:tplc="080C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23E07D72"/>
    <w:multiLevelType w:val="hybridMultilevel"/>
    <w:tmpl w:val="C68C7A0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6F06C29"/>
    <w:multiLevelType w:val="hybridMultilevel"/>
    <w:tmpl w:val="74542662"/>
    <w:lvl w:ilvl="0" w:tplc="080C000B">
      <w:start w:val="1"/>
      <w:numFmt w:val="bullet"/>
      <w:lvlText w:val=""/>
      <w:lvlJc w:val="left"/>
      <w:pPr>
        <w:ind w:left="513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4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1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894" w:hanging="360"/>
      </w:pPr>
      <w:rPr>
        <w:rFonts w:ascii="Wingdings" w:hAnsi="Wingdings" w:hint="default"/>
      </w:rPr>
    </w:lvl>
  </w:abstractNum>
  <w:abstractNum w:abstractNumId="4" w15:restartNumberingAfterBreak="0">
    <w:nsid w:val="2FE40516"/>
    <w:multiLevelType w:val="hybridMultilevel"/>
    <w:tmpl w:val="5D7CB612"/>
    <w:lvl w:ilvl="0" w:tplc="6C8A83E0">
      <w:start w:val="1"/>
      <w:numFmt w:val="decimal"/>
      <w:lvlText w:val="%1."/>
      <w:lvlJc w:val="left"/>
      <w:pPr>
        <w:ind w:left="314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3"/>
        <w:szCs w:val="23"/>
        <w:lang w:val="fr-FR" w:eastAsia="en-US" w:bidi="ar-SA"/>
      </w:rPr>
    </w:lvl>
    <w:lvl w:ilvl="1" w:tplc="B20C16FC">
      <w:numFmt w:val="bullet"/>
      <w:lvlText w:val="•"/>
      <w:lvlJc w:val="left"/>
      <w:pPr>
        <w:ind w:left="683" w:hanging="176"/>
      </w:pPr>
      <w:rPr>
        <w:rFonts w:hint="default"/>
        <w:lang w:val="fr-FR" w:eastAsia="en-US" w:bidi="ar-SA"/>
      </w:rPr>
    </w:lvl>
    <w:lvl w:ilvl="2" w:tplc="3A5C57CA">
      <w:numFmt w:val="bullet"/>
      <w:lvlText w:val="•"/>
      <w:lvlJc w:val="left"/>
      <w:pPr>
        <w:ind w:left="1046" w:hanging="176"/>
      </w:pPr>
      <w:rPr>
        <w:rFonts w:hint="default"/>
        <w:lang w:val="fr-FR" w:eastAsia="en-US" w:bidi="ar-SA"/>
      </w:rPr>
    </w:lvl>
    <w:lvl w:ilvl="3" w:tplc="6D6ADC36">
      <w:numFmt w:val="bullet"/>
      <w:lvlText w:val="•"/>
      <w:lvlJc w:val="left"/>
      <w:pPr>
        <w:ind w:left="1409" w:hanging="176"/>
      </w:pPr>
      <w:rPr>
        <w:rFonts w:hint="default"/>
        <w:lang w:val="fr-FR" w:eastAsia="en-US" w:bidi="ar-SA"/>
      </w:rPr>
    </w:lvl>
    <w:lvl w:ilvl="4" w:tplc="B6BA8F98">
      <w:numFmt w:val="bullet"/>
      <w:lvlText w:val="•"/>
      <w:lvlJc w:val="left"/>
      <w:pPr>
        <w:ind w:left="1772" w:hanging="176"/>
      </w:pPr>
      <w:rPr>
        <w:rFonts w:hint="default"/>
        <w:lang w:val="fr-FR" w:eastAsia="en-US" w:bidi="ar-SA"/>
      </w:rPr>
    </w:lvl>
    <w:lvl w:ilvl="5" w:tplc="2B50E368">
      <w:numFmt w:val="bullet"/>
      <w:lvlText w:val="•"/>
      <w:lvlJc w:val="left"/>
      <w:pPr>
        <w:ind w:left="2135" w:hanging="176"/>
      </w:pPr>
      <w:rPr>
        <w:rFonts w:hint="default"/>
        <w:lang w:val="fr-FR" w:eastAsia="en-US" w:bidi="ar-SA"/>
      </w:rPr>
    </w:lvl>
    <w:lvl w:ilvl="6" w:tplc="D1842EC2">
      <w:numFmt w:val="bullet"/>
      <w:lvlText w:val="•"/>
      <w:lvlJc w:val="left"/>
      <w:pPr>
        <w:ind w:left="2498" w:hanging="176"/>
      </w:pPr>
      <w:rPr>
        <w:rFonts w:hint="default"/>
        <w:lang w:val="fr-FR" w:eastAsia="en-US" w:bidi="ar-SA"/>
      </w:rPr>
    </w:lvl>
    <w:lvl w:ilvl="7" w:tplc="48DCA028">
      <w:numFmt w:val="bullet"/>
      <w:lvlText w:val="•"/>
      <w:lvlJc w:val="left"/>
      <w:pPr>
        <w:ind w:left="2861" w:hanging="176"/>
      </w:pPr>
      <w:rPr>
        <w:rFonts w:hint="default"/>
        <w:lang w:val="fr-FR" w:eastAsia="en-US" w:bidi="ar-SA"/>
      </w:rPr>
    </w:lvl>
    <w:lvl w:ilvl="8" w:tplc="B8DED070">
      <w:numFmt w:val="bullet"/>
      <w:lvlText w:val="•"/>
      <w:lvlJc w:val="left"/>
      <w:pPr>
        <w:ind w:left="3224" w:hanging="176"/>
      </w:pPr>
      <w:rPr>
        <w:rFonts w:hint="default"/>
        <w:lang w:val="fr-FR" w:eastAsia="en-US" w:bidi="ar-SA"/>
      </w:rPr>
    </w:lvl>
  </w:abstractNum>
  <w:abstractNum w:abstractNumId="5" w15:restartNumberingAfterBreak="0">
    <w:nsid w:val="3413016E"/>
    <w:multiLevelType w:val="hybridMultilevel"/>
    <w:tmpl w:val="1E8C51E0"/>
    <w:lvl w:ilvl="0" w:tplc="080C000B">
      <w:start w:val="1"/>
      <w:numFmt w:val="bullet"/>
      <w:lvlText w:val=""/>
      <w:lvlJc w:val="left"/>
      <w:pPr>
        <w:ind w:left="512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4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1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887" w:hanging="360"/>
      </w:pPr>
      <w:rPr>
        <w:rFonts w:ascii="Wingdings" w:hAnsi="Wingdings" w:hint="default"/>
      </w:rPr>
    </w:lvl>
  </w:abstractNum>
  <w:abstractNum w:abstractNumId="6" w15:restartNumberingAfterBreak="0">
    <w:nsid w:val="3AA34D16"/>
    <w:multiLevelType w:val="hybridMultilevel"/>
    <w:tmpl w:val="0B90F6BC"/>
    <w:lvl w:ilvl="0" w:tplc="46D83964">
      <w:numFmt w:val="bullet"/>
      <w:lvlText w:val="•"/>
      <w:lvlJc w:val="left"/>
      <w:pPr>
        <w:ind w:left="489" w:hanging="262"/>
      </w:pPr>
      <w:rPr>
        <w:rFonts w:ascii="Calibri" w:eastAsia="Calibri" w:hAnsi="Calibri" w:cs="Calibri" w:hint="default"/>
        <w:spacing w:val="0"/>
        <w:w w:val="90"/>
        <w:lang w:val="fr-FR" w:eastAsia="en-US" w:bidi="ar-SA"/>
      </w:rPr>
    </w:lvl>
    <w:lvl w:ilvl="1" w:tplc="0BFC30C2">
      <w:numFmt w:val="bullet"/>
      <w:lvlText w:val="•"/>
      <w:lvlJc w:val="left"/>
      <w:pPr>
        <w:ind w:left="1495" w:hanging="262"/>
      </w:pPr>
      <w:rPr>
        <w:rFonts w:hint="default"/>
        <w:lang w:val="fr-FR" w:eastAsia="en-US" w:bidi="ar-SA"/>
      </w:rPr>
    </w:lvl>
    <w:lvl w:ilvl="2" w:tplc="CF184F24">
      <w:numFmt w:val="bullet"/>
      <w:lvlText w:val="•"/>
      <w:lvlJc w:val="left"/>
      <w:pPr>
        <w:ind w:left="2510" w:hanging="262"/>
      </w:pPr>
      <w:rPr>
        <w:rFonts w:hint="default"/>
        <w:lang w:val="fr-FR" w:eastAsia="en-US" w:bidi="ar-SA"/>
      </w:rPr>
    </w:lvl>
    <w:lvl w:ilvl="3" w:tplc="A8B24310">
      <w:numFmt w:val="bullet"/>
      <w:lvlText w:val="•"/>
      <w:lvlJc w:val="left"/>
      <w:pPr>
        <w:ind w:left="3525" w:hanging="262"/>
      </w:pPr>
      <w:rPr>
        <w:rFonts w:hint="default"/>
        <w:lang w:val="fr-FR" w:eastAsia="en-US" w:bidi="ar-SA"/>
      </w:rPr>
    </w:lvl>
    <w:lvl w:ilvl="4" w:tplc="22767FBA">
      <w:numFmt w:val="bullet"/>
      <w:lvlText w:val="•"/>
      <w:lvlJc w:val="left"/>
      <w:pPr>
        <w:ind w:left="4540" w:hanging="262"/>
      </w:pPr>
      <w:rPr>
        <w:rFonts w:hint="default"/>
        <w:lang w:val="fr-FR" w:eastAsia="en-US" w:bidi="ar-SA"/>
      </w:rPr>
    </w:lvl>
    <w:lvl w:ilvl="5" w:tplc="7BB0718A">
      <w:numFmt w:val="bullet"/>
      <w:lvlText w:val="•"/>
      <w:lvlJc w:val="left"/>
      <w:pPr>
        <w:ind w:left="5555" w:hanging="262"/>
      </w:pPr>
      <w:rPr>
        <w:rFonts w:hint="default"/>
        <w:lang w:val="fr-FR" w:eastAsia="en-US" w:bidi="ar-SA"/>
      </w:rPr>
    </w:lvl>
    <w:lvl w:ilvl="6" w:tplc="36328F08">
      <w:numFmt w:val="bullet"/>
      <w:lvlText w:val="•"/>
      <w:lvlJc w:val="left"/>
      <w:pPr>
        <w:ind w:left="6570" w:hanging="262"/>
      </w:pPr>
      <w:rPr>
        <w:rFonts w:hint="default"/>
        <w:lang w:val="fr-FR" w:eastAsia="en-US" w:bidi="ar-SA"/>
      </w:rPr>
    </w:lvl>
    <w:lvl w:ilvl="7" w:tplc="CFDCAB0E">
      <w:numFmt w:val="bullet"/>
      <w:lvlText w:val="•"/>
      <w:lvlJc w:val="left"/>
      <w:pPr>
        <w:ind w:left="7585" w:hanging="262"/>
      </w:pPr>
      <w:rPr>
        <w:rFonts w:hint="default"/>
        <w:lang w:val="fr-FR" w:eastAsia="en-US" w:bidi="ar-SA"/>
      </w:rPr>
    </w:lvl>
    <w:lvl w:ilvl="8" w:tplc="E42A9C7E">
      <w:numFmt w:val="bullet"/>
      <w:lvlText w:val="•"/>
      <w:lvlJc w:val="left"/>
      <w:pPr>
        <w:ind w:left="8601" w:hanging="262"/>
      </w:pPr>
      <w:rPr>
        <w:rFonts w:hint="default"/>
        <w:lang w:val="fr-FR" w:eastAsia="en-US" w:bidi="ar-SA"/>
      </w:rPr>
    </w:lvl>
  </w:abstractNum>
  <w:abstractNum w:abstractNumId="7" w15:restartNumberingAfterBreak="0">
    <w:nsid w:val="3D535F24"/>
    <w:multiLevelType w:val="hybridMultilevel"/>
    <w:tmpl w:val="82CAFC20"/>
    <w:lvl w:ilvl="0" w:tplc="B20C16FC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4A2F227C"/>
    <w:multiLevelType w:val="hybridMultilevel"/>
    <w:tmpl w:val="D3C49E24"/>
    <w:lvl w:ilvl="0" w:tplc="0D142FEC">
      <w:start w:val="14"/>
      <w:numFmt w:val="bullet"/>
      <w:lvlText w:val=""/>
      <w:lvlJc w:val="left"/>
      <w:pPr>
        <w:ind w:left="5400" w:hanging="360"/>
      </w:pPr>
      <w:rPr>
        <w:rFonts w:ascii="Symbol" w:eastAsia="Calibr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5DA41BAE"/>
    <w:multiLevelType w:val="hybridMultilevel"/>
    <w:tmpl w:val="6E6826E6"/>
    <w:lvl w:ilvl="0" w:tplc="B6D83210">
      <w:numFmt w:val="bullet"/>
      <w:lvlText w:val="•"/>
      <w:lvlJc w:val="left"/>
      <w:pPr>
        <w:ind w:left="201" w:hanging="267"/>
      </w:pPr>
      <w:rPr>
        <w:rFonts w:hint="default"/>
        <w:b w:val="0"/>
        <w:bCs w:val="0"/>
        <w:i w:val="0"/>
        <w:iCs w:val="0"/>
        <w:spacing w:val="0"/>
        <w:w w:val="90"/>
        <w:sz w:val="18"/>
        <w:szCs w:val="18"/>
        <w:lang w:val="fr-FR" w:eastAsia="en-US" w:bidi="ar-SA"/>
      </w:rPr>
    </w:lvl>
    <w:lvl w:ilvl="1" w:tplc="B1102430">
      <w:numFmt w:val="bullet"/>
      <w:lvlText w:val="•"/>
      <w:lvlJc w:val="left"/>
      <w:pPr>
        <w:ind w:left="1243" w:hanging="267"/>
      </w:pPr>
      <w:rPr>
        <w:rFonts w:hint="default"/>
        <w:lang w:val="fr-FR" w:eastAsia="en-US" w:bidi="ar-SA"/>
      </w:rPr>
    </w:lvl>
    <w:lvl w:ilvl="2" w:tplc="B3787A26">
      <w:numFmt w:val="bullet"/>
      <w:lvlText w:val="•"/>
      <w:lvlJc w:val="left"/>
      <w:pPr>
        <w:ind w:left="2286" w:hanging="267"/>
      </w:pPr>
      <w:rPr>
        <w:rFonts w:hint="default"/>
        <w:lang w:val="fr-FR" w:eastAsia="en-US" w:bidi="ar-SA"/>
      </w:rPr>
    </w:lvl>
    <w:lvl w:ilvl="3" w:tplc="5F7ED4AE">
      <w:numFmt w:val="bullet"/>
      <w:lvlText w:val="•"/>
      <w:lvlJc w:val="left"/>
      <w:pPr>
        <w:ind w:left="3329" w:hanging="267"/>
      </w:pPr>
      <w:rPr>
        <w:rFonts w:hint="default"/>
        <w:lang w:val="fr-FR" w:eastAsia="en-US" w:bidi="ar-SA"/>
      </w:rPr>
    </w:lvl>
    <w:lvl w:ilvl="4" w:tplc="9DC89A96">
      <w:numFmt w:val="bullet"/>
      <w:lvlText w:val="•"/>
      <w:lvlJc w:val="left"/>
      <w:pPr>
        <w:ind w:left="4372" w:hanging="267"/>
      </w:pPr>
      <w:rPr>
        <w:rFonts w:hint="default"/>
        <w:lang w:val="fr-FR" w:eastAsia="en-US" w:bidi="ar-SA"/>
      </w:rPr>
    </w:lvl>
    <w:lvl w:ilvl="5" w:tplc="E6B41306">
      <w:numFmt w:val="bullet"/>
      <w:lvlText w:val="•"/>
      <w:lvlJc w:val="left"/>
      <w:pPr>
        <w:ind w:left="5415" w:hanging="267"/>
      </w:pPr>
      <w:rPr>
        <w:rFonts w:hint="default"/>
        <w:lang w:val="fr-FR" w:eastAsia="en-US" w:bidi="ar-SA"/>
      </w:rPr>
    </w:lvl>
    <w:lvl w:ilvl="6" w:tplc="26B2C38E">
      <w:numFmt w:val="bullet"/>
      <w:lvlText w:val="•"/>
      <w:lvlJc w:val="left"/>
      <w:pPr>
        <w:ind w:left="6458" w:hanging="267"/>
      </w:pPr>
      <w:rPr>
        <w:rFonts w:hint="default"/>
        <w:lang w:val="fr-FR" w:eastAsia="en-US" w:bidi="ar-SA"/>
      </w:rPr>
    </w:lvl>
    <w:lvl w:ilvl="7" w:tplc="DB307872">
      <w:numFmt w:val="bullet"/>
      <w:lvlText w:val="•"/>
      <w:lvlJc w:val="left"/>
      <w:pPr>
        <w:ind w:left="7501" w:hanging="267"/>
      </w:pPr>
      <w:rPr>
        <w:rFonts w:hint="default"/>
        <w:lang w:val="fr-FR" w:eastAsia="en-US" w:bidi="ar-SA"/>
      </w:rPr>
    </w:lvl>
    <w:lvl w:ilvl="8" w:tplc="3FF86DFE">
      <w:numFmt w:val="bullet"/>
      <w:lvlText w:val="•"/>
      <w:lvlJc w:val="left"/>
      <w:pPr>
        <w:ind w:left="8545" w:hanging="267"/>
      </w:pPr>
      <w:rPr>
        <w:rFonts w:hint="default"/>
        <w:lang w:val="fr-FR" w:eastAsia="en-US" w:bidi="ar-SA"/>
      </w:rPr>
    </w:lvl>
  </w:abstractNum>
  <w:num w:numId="1" w16cid:durableId="254705581">
    <w:abstractNumId w:val="4"/>
  </w:num>
  <w:num w:numId="2" w16cid:durableId="1642422191">
    <w:abstractNumId w:val="6"/>
  </w:num>
  <w:num w:numId="3" w16cid:durableId="1039166185">
    <w:abstractNumId w:val="9"/>
  </w:num>
  <w:num w:numId="4" w16cid:durableId="1612786904">
    <w:abstractNumId w:val="0"/>
  </w:num>
  <w:num w:numId="5" w16cid:durableId="1022778829">
    <w:abstractNumId w:val="7"/>
  </w:num>
  <w:num w:numId="6" w16cid:durableId="1666518310">
    <w:abstractNumId w:val="3"/>
  </w:num>
  <w:num w:numId="7" w16cid:durableId="55327952">
    <w:abstractNumId w:val="5"/>
  </w:num>
  <w:num w:numId="8" w16cid:durableId="13073980">
    <w:abstractNumId w:val="2"/>
  </w:num>
  <w:num w:numId="9" w16cid:durableId="1853913533">
    <w:abstractNumId w:val="1"/>
  </w:num>
  <w:num w:numId="10" w16cid:durableId="1963687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A"/>
    <w:rsid w:val="00014B89"/>
    <w:rsid w:val="0007066A"/>
    <w:rsid w:val="00083A4C"/>
    <w:rsid w:val="00084569"/>
    <w:rsid w:val="000924C1"/>
    <w:rsid w:val="000F0F87"/>
    <w:rsid w:val="000F5380"/>
    <w:rsid w:val="001129C8"/>
    <w:rsid w:val="0012375F"/>
    <w:rsid w:val="00156CF9"/>
    <w:rsid w:val="00177908"/>
    <w:rsid w:val="0018424F"/>
    <w:rsid w:val="001970CE"/>
    <w:rsid w:val="001A0CA5"/>
    <w:rsid w:val="001D12A0"/>
    <w:rsid w:val="001D3AA5"/>
    <w:rsid w:val="001F6010"/>
    <w:rsid w:val="00210F64"/>
    <w:rsid w:val="00251647"/>
    <w:rsid w:val="002624EB"/>
    <w:rsid w:val="00262BEE"/>
    <w:rsid w:val="00283224"/>
    <w:rsid w:val="00296152"/>
    <w:rsid w:val="002D7F04"/>
    <w:rsid w:val="0030262E"/>
    <w:rsid w:val="0032570F"/>
    <w:rsid w:val="00331415"/>
    <w:rsid w:val="00343901"/>
    <w:rsid w:val="003540E9"/>
    <w:rsid w:val="0038281C"/>
    <w:rsid w:val="00403B6F"/>
    <w:rsid w:val="00414D1E"/>
    <w:rsid w:val="004262DF"/>
    <w:rsid w:val="0044476C"/>
    <w:rsid w:val="0045394B"/>
    <w:rsid w:val="00493088"/>
    <w:rsid w:val="00494A41"/>
    <w:rsid w:val="004A3F93"/>
    <w:rsid w:val="004D1AE9"/>
    <w:rsid w:val="004D1BBC"/>
    <w:rsid w:val="005B3485"/>
    <w:rsid w:val="005D15D1"/>
    <w:rsid w:val="006540AA"/>
    <w:rsid w:val="006660C8"/>
    <w:rsid w:val="00685568"/>
    <w:rsid w:val="006F51B7"/>
    <w:rsid w:val="007052F0"/>
    <w:rsid w:val="00706A4F"/>
    <w:rsid w:val="00731D71"/>
    <w:rsid w:val="0076227E"/>
    <w:rsid w:val="0076617A"/>
    <w:rsid w:val="007837CB"/>
    <w:rsid w:val="0078716E"/>
    <w:rsid w:val="00843B70"/>
    <w:rsid w:val="008852C7"/>
    <w:rsid w:val="008A57E6"/>
    <w:rsid w:val="008D6109"/>
    <w:rsid w:val="008E5206"/>
    <w:rsid w:val="00947E03"/>
    <w:rsid w:val="0097108F"/>
    <w:rsid w:val="00991048"/>
    <w:rsid w:val="009A3D21"/>
    <w:rsid w:val="009B42C1"/>
    <w:rsid w:val="009D12F2"/>
    <w:rsid w:val="009F6A1E"/>
    <w:rsid w:val="00A32515"/>
    <w:rsid w:val="00A710C1"/>
    <w:rsid w:val="00B513FD"/>
    <w:rsid w:val="00C5093F"/>
    <w:rsid w:val="00C54CDD"/>
    <w:rsid w:val="00C646C7"/>
    <w:rsid w:val="00C946C5"/>
    <w:rsid w:val="00CA680B"/>
    <w:rsid w:val="00CD4CC8"/>
    <w:rsid w:val="00CE1A7B"/>
    <w:rsid w:val="00D37C84"/>
    <w:rsid w:val="00D750F3"/>
    <w:rsid w:val="00D836D0"/>
    <w:rsid w:val="00D9176F"/>
    <w:rsid w:val="00DA5CDF"/>
    <w:rsid w:val="00DD12BA"/>
    <w:rsid w:val="00E51566"/>
    <w:rsid w:val="00E6577E"/>
    <w:rsid w:val="00E71D97"/>
    <w:rsid w:val="00E77D32"/>
    <w:rsid w:val="00E87A2F"/>
    <w:rsid w:val="00E96568"/>
    <w:rsid w:val="00ED7626"/>
    <w:rsid w:val="00F07CFF"/>
    <w:rsid w:val="00F12E0F"/>
    <w:rsid w:val="00F15A77"/>
    <w:rsid w:val="00F17FC4"/>
    <w:rsid w:val="00F42603"/>
    <w:rsid w:val="00FC3070"/>
    <w:rsid w:val="00FD4D2A"/>
    <w:rsid w:val="00FE16AB"/>
    <w:rsid w:val="00FE216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EE0D"/>
  <w15:docId w15:val="{3518E9F0-D863-475C-B174-F46DEA04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AA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5"/>
      <w:szCs w:val="25"/>
    </w:rPr>
  </w:style>
  <w:style w:type="paragraph" w:styleId="Titre">
    <w:name w:val="Title"/>
    <w:basedOn w:val="Normal"/>
    <w:uiPriority w:val="10"/>
    <w:qFormat/>
    <w:pPr>
      <w:spacing w:before="183"/>
      <w:ind w:left="478"/>
    </w:pPr>
    <w:rPr>
      <w:sz w:val="46"/>
      <w:szCs w:val="46"/>
    </w:rPr>
  </w:style>
  <w:style w:type="paragraph" w:styleId="Paragraphedeliste">
    <w:name w:val="List Paragraph"/>
    <w:basedOn w:val="Normal"/>
    <w:uiPriority w:val="1"/>
    <w:qFormat/>
    <w:pPr>
      <w:spacing w:line="283" w:lineRule="exact"/>
      <w:ind w:left="362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25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251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325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2515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65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6540AA"/>
    <w:rPr>
      <w:rFonts w:ascii="Calibri" w:eastAsia="Calibri" w:hAnsi="Calibri" w:cs="Calibri"/>
      <w:sz w:val="25"/>
      <w:szCs w:val="25"/>
      <w:lang w:val="fr-FR"/>
    </w:rPr>
  </w:style>
  <w:style w:type="character" w:styleId="Lienhypertexte">
    <w:name w:val="Hyperlink"/>
    <w:basedOn w:val="Policepardfaut"/>
    <w:uiPriority w:val="99"/>
    <w:unhideWhenUsed/>
    <w:rsid w:val="00B513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en-standard.eu/din-4726-warmwasser-flachenheizungen-und-heizkorperanbindungen-kunststoff-und-verbundrohrleitungssysteme-text-deutsch-und-englis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sibelgium.be" TargetMode="External"/><Relationship Id="rId1" Type="http://schemas.openxmlformats.org/officeDocument/2006/relationships/hyperlink" Target="mailto:sales@bsibelgium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9D92-090F-4547-BE8D-3755071C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Benor110FR (002).pdf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Benor110FR (002).pdf</dc:title>
  <dc:creator>Caroline Dal Cero</dc:creator>
  <cp:lastModifiedBy>Caroline Dal Cero</cp:lastModifiedBy>
  <cp:revision>20</cp:revision>
  <cp:lastPrinted>2025-11-17T14:15:00Z</cp:lastPrinted>
  <dcterms:created xsi:type="dcterms:W3CDTF">2025-11-26T10:51:00Z</dcterms:created>
  <dcterms:modified xsi:type="dcterms:W3CDTF">2025-12-12T10:41:00Z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</Properties>
</file>